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7FC6" w14:textId="45CB67EF" w:rsidR="00CE4D18" w:rsidRDefault="00E707B9">
      <w:r>
        <w:t>Sep</w:t>
      </w:r>
      <w:r w:rsidR="00ED4F76">
        <w:t xml:space="preserve"> 1</w:t>
      </w:r>
      <w:r w:rsidR="00653C9A">
        <w:t>7</w:t>
      </w:r>
      <w:r w:rsidR="0048455E">
        <w:t>,</w:t>
      </w:r>
      <w:r w:rsidR="009168E5">
        <w:t xml:space="preserve"> </w:t>
      </w:r>
      <w:r w:rsidR="008A4CAE">
        <w:t>202</w:t>
      </w:r>
      <w:r w:rsidR="003626DD">
        <w:t>4</w:t>
      </w:r>
      <w:r w:rsidR="008A4CAE">
        <w:t>,</w:t>
      </w:r>
      <w:r w:rsidR="008300C9">
        <w:t xml:space="preserve"> </w:t>
      </w:r>
      <w:r w:rsidR="00ED4F76">
        <w:t xml:space="preserve">Board of Directors and </w:t>
      </w:r>
      <w:r w:rsidR="001E1BA1">
        <w:t xml:space="preserve">Membership </w:t>
      </w:r>
      <w:r w:rsidR="008B1EF9">
        <w:t>Meeting</w:t>
      </w:r>
      <w:r w:rsidR="00ED4F76">
        <w:t>s</w:t>
      </w:r>
      <w:r w:rsidR="00162CC8">
        <w:t xml:space="preserve"> at </w:t>
      </w:r>
      <w:r w:rsidR="00ED4F76">
        <w:t xml:space="preserve">the </w:t>
      </w:r>
      <w:r w:rsidR="00653C9A">
        <w:t>Grotto Pizza</w:t>
      </w:r>
      <w:r w:rsidR="00BA7754">
        <w:t xml:space="preserve"> (</w:t>
      </w:r>
      <w:r w:rsidR="00653C9A">
        <w:t>Harvey’s Lak</w:t>
      </w:r>
      <w:r w:rsidR="006061F4">
        <w:t>e</w:t>
      </w:r>
      <w:r w:rsidR="00BA7754">
        <w:t>)</w:t>
      </w:r>
      <w:r w:rsidR="006A2918">
        <w:t xml:space="preserve"> </w:t>
      </w:r>
      <w:r w:rsidR="008300C9">
        <w:t xml:space="preserve">- </w:t>
      </w:r>
      <w:r w:rsidR="008C0BA4">
        <w:t>2</w:t>
      </w:r>
      <w:r w:rsidR="00DB6766">
        <w:t>6</w:t>
      </w:r>
      <w:r w:rsidR="00496954">
        <w:t xml:space="preserve"> </w:t>
      </w:r>
      <w:r w:rsidR="002F2C7B">
        <w:t>members</w:t>
      </w:r>
      <w:r w:rsidR="00BB1159">
        <w:t xml:space="preserve"> </w:t>
      </w:r>
      <w:r w:rsidR="00162CC8">
        <w:t>&amp;</w:t>
      </w:r>
      <w:r w:rsidR="00BB1159">
        <w:t xml:space="preserve"> guests </w:t>
      </w:r>
      <w:r w:rsidR="0009177F">
        <w:t xml:space="preserve">were </w:t>
      </w:r>
      <w:r w:rsidR="00BB1159">
        <w:t>present</w:t>
      </w:r>
      <w:r w:rsidR="000758F1">
        <w:t>.</w:t>
      </w:r>
      <w:r w:rsidR="00792374">
        <w:t xml:space="preserve"> </w:t>
      </w:r>
    </w:p>
    <w:p w14:paraId="5C060F6A" w14:textId="77777777" w:rsidR="003D3ADA" w:rsidRDefault="003D3A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332"/>
        <w:gridCol w:w="2253"/>
        <w:gridCol w:w="2250"/>
      </w:tblGrid>
      <w:tr w:rsidR="00BB1159" w14:paraId="1859DFEB" w14:textId="23BC2888" w:rsidTr="00552A31">
        <w:trPr>
          <w:trHeight w:val="260"/>
        </w:trPr>
        <w:tc>
          <w:tcPr>
            <w:tcW w:w="2515" w:type="dxa"/>
          </w:tcPr>
          <w:p w14:paraId="3CCD06A4" w14:textId="34545EF6" w:rsidR="00BB1159" w:rsidRPr="00BA7754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 xml:space="preserve">Beth Herwig </w:t>
            </w:r>
            <w:r w:rsidR="006A2918" w:rsidRPr="00BA7754">
              <w:t>–</w:t>
            </w:r>
            <w:r w:rsidRPr="00BA7754">
              <w:t xml:space="preserve"> P</w:t>
            </w:r>
            <w:r w:rsidR="006A2918" w:rsidRPr="00BA7754">
              <w:t xml:space="preserve"> </w:t>
            </w:r>
          </w:p>
        </w:tc>
        <w:tc>
          <w:tcPr>
            <w:tcW w:w="2332" w:type="dxa"/>
          </w:tcPr>
          <w:p w14:paraId="20848E75" w14:textId="67521014" w:rsidR="00BB1159" w:rsidRPr="006A2918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6A2918">
              <w:t>Trish Slusarczyk - VP</w:t>
            </w:r>
          </w:p>
        </w:tc>
        <w:tc>
          <w:tcPr>
            <w:tcW w:w="2253" w:type="dxa"/>
          </w:tcPr>
          <w:p w14:paraId="179B69DC" w14:textId="696FC385" w:rsidR="00BB1159" w:rsidRPr="007A7E8F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7A7E8F">
              <w:t>Ed Slusarczyk - T</w:t>
            </w:r>
          </w:p>
        </w:tc>
        <w:tc>
          <w:tcPr>
            <w:tcW w:w="2250" w:type="dxa"/>
          </w:tcPr>
          <w:p w14:paraId="046BBDA1" w14:textId="7FACA406" w:rsidR="00BB1159" w:rsidRPr="00E44ABF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E44ABF">
              <w:t>John Emmett - S</w:t>
            </w:r>
          </w:p>
        </w:tc>
      </w:tr>
      <w:tr w:rsidR="00BB1159" w14:paraId="5197202C" w14:textId="34568342" w:rsidTr="00552A31">
        <w:tc>
          <w:tcPr>
            <w:tcW w:w="2515" w:type="dxa"/>
          </w:tcPr>
          <w:p w14:paraId="6CA40AB6" w14:textId="0E703101" w:rsidR="00BB1159" w:rsidRPr="00BA7754" w:rsidRDefault="00BB1159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>Joe Herwig</w:t>
            </w:r>
            <w:r w:rsidR="006A2918" w:rsidRPr="00BA7754">
              <w:t xml:space="preserve"> </w:t>
            </w:r>
          </w:p>
        </w:tc>
        <w:tc>
          <w:tcPr>
            <w:tcW w:w="2332" w:type="dxa"/>
          </w:tcPr>
          <w:p w14:paraId="6C3BEA44" w14:textId="397F681F" w:rsidR="00BB1159" w:rsidRDefault="00BB1159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B1159">
              <w:t>Randy Duckworth</w:t>
            </w:r>
          </w:p>
        </w:tc>
        <w:tc>
          <w:tcPr>
            <w:tcW w:w="2253" w:type="dxa"/>
          </w:tcPr>
          <w:p w14:paraId="615FEB0A" w14:textId="1EC44DE0" w:rsidR="00BB1159" w:rsidRDefault="00BB1159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Nancy Duckworth</w:t>
            </w:r>
          </w:p>
        </w:tc>
        <w:tc>
          <w:tcPr>
            <w:tcW w:w="2250" w:type="dxa"/>
          </w:tcPr>
          <w:p w14:paraId="75F65689" w14:textId="2127F3B6" w:rsidR="00BB1159" w:rsidRPr="00FC0F06" w:rsidRDefault="00DB6766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Dean Wehr</w:t>
            </w:r>
          </w:p>
        </w:tc>
      </w:tr>
      <w:tr w:rsidR="00DB6766" w14:paraId="467604AD" w14:textId="0662C4A1" w:rsidTr="00552A31">
        <w:tc>
          <w:tcPr>
            <w:tcW w:w="2515" w:type="dxa"/>
          </w:tcPr>
          <w:p w14:paraId="1C14CBCD" w14:textId="7A011731" w:rsidR="00DB6766" w:rsidRPr="00E44AB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trike/>
              </w:rPr>
            </w:pPr>
            <w:r w:rsidRPr="007A7E8F">
              <w:t>Bob Horch</w:t>
            </w:r>
          </w:p>
        </w:tc>
        <w:tc>
          <w:tcPr>
            <w:tcW w:w="2332" w:type="dxa"/>
          </w:tcPr>
          <w:p w14:paraId="64DB270D" w14:textId="0550944E" w:rsidR="00DB6766" w:rsidRPr="00E44AB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trike/>
              </w:rPr>
            </w:pPr>
            <w:r>
              <w:t>John Voda</w:t>
            </w:r>
          </w:p>
        </w:tc>
        <w:tc>
          <w:tcPr>
            <w:tcW w:w="2253" w:type="dxa"/>
          </w:tcPr>
          <w:p w14:paraId="2E33BF46" w14:textId="566D2A12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Dawn Otten</w:t>
            </w:r>
          </w:p>
        </w:tc>
        <w:tc>
          <w:tcPr>
            <w:tcW w:w="2250" w:type="dxa"/>
          </w:tcPr>
          <w:p w14:paraId="161DF589" w14:textId="34F3E9F4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Cal Otten</w:t>
            </w:r>
          </w:p>
        </w:tc>
      </w:tr>
      <w:tr w:rsidR="00DB6766" w14:paraId="7DFF77E7" w14:textId="16614038" w:rsidTr="00552A31">
        <w:tc>
          <w:tcPr>
            <w:tcW w:w="2515" w:type="dxa"/>
          </w:tcPr>
          <w:p w14:paraId="04FD773C" w14:textId="4CEA4339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Mike Valenzano</w:t>
            </w:r>
          </w:p>
        </w:tc>
        <w:tc>
          <w:tcPr>
            <w:tcW w:w="2332" w:type="dxa"/>
          </w:tcPr>
          <w:p w14:paraId="0AD3E4DC" w14:textId="3CA67C6A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Harry Cooper</w:t>
            </w:r>
          </w:p>
        </w:tc>
        <w:tc>
          <w:tcPr>
            <w:tcW w:w="2253" w:type="dxa"/>
          </w:tcPr>
          <w:p w14:paraId="6031D383" w14:textId="425704E3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Debra Cooper</w:t>
            </w:r>
          </w:p>
        </w:tc>
        <w:tc>
          <w:tcPr>
            <w:tcW w:w="2250" w:type="dxa"/>
          </w:tcPr>
          <w:p w14:paraId="2BE967B5" w14:textId="23C38A5E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Walt Weir</w:t>
            </w:r>
          </w:p>
        </w:tc>
      </w:tr>
      <w:tr w:rsidR="00DB6766" w14:paraId="5CC2A568" w14:textId="77777777" w:rsidTr="00552A31">
        <w:tc>
          <w:tcPr>
            <w:tcW w:w="2515" w:type="dxa"/>
          </w:tcPr>
          <w:p w14:paraId="556B29A6" w14:textId="3FD0FC2E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Robert Besecker</w:t>
            </w:r>
          </w:p>
        </w:tc>
        <w:tc>
          <w:tcPr>
            <w:tcW w:w="2332" w:type="dxa"/>
          </w:tcPr>
          <w:p w14:paraId="0B29A165" w14:textId="429E4454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Bob Sechevich</w:t>
            </w:r>
          </w:p>
        </w:tc>
        <w:tc>
          <w:tcPr>
            <w:tcW w:w="2253" w:type="dxa"/>
          </w:tcPr>
          <w:p w14:paraId="57215C3B" w14:textId="6D5F1EB9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Gary Rice</w:t>
            </w:r>
          </w:p>
        </w:tc>
        <w:tc>
          <w:tcPr>
            <w:tcW w:w="2250" w:type="dxa"/>
          </w:tcPr>
          <w:p w14:paraId="35DC3AA5" w14:textId="33ED3034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Liz Gallagher</w:t>
            </w:r>
          </w:p>
        </w:tc>
      </w:tr>
      <w:tr w:rsidR="00DB6766" w14:paraId="3FEE47B6" w14:textId="77777777" w:rsidTr="00552A31">
        <w:tc>
          <w:tcPr>
            <w:tcW w:w="2515" w:type="dxa"/>
          </w:tcPr>
          <w:p w14:paraId="324B9C93" w14:textId="7D659716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Nick Kachur</w:t>
            </w:r>
          </w:p>
        </w:tc>
        <w:tc>
          <w:tcPr>
            <w:tcW w:w="2332" w:type="dxa"/>
          </w:tcPr>
          <w:p w14:paraId="19C28514" w14:textId="3AFA33D2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Patricia Kachur</w:t>
            </w:r>
          </w:p>
        </w:tc>
        <w:tc>
          <w:tcPr>
            <w:tcW w:w="2253" w:type="dxa"/>
          </w:tcPr>
          <w:p w14:paraId="5678034A" w14:textId="30782A98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John Lucas</w:t>
            </w:r>
          </w:p>
        </w:tc>
        <w:tc>
          <w:tcPr>
            <w:tcW w:w="2250" w:type="dxa"/>
          </w:tcPr>
          <w:p w14:paraId="55232278" w14:textId="277A7E30" w:rsidR="00DB6766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Melissa Lucas</w:t>
            </w:r>
          </w:p>
        </w:tc>
      </w:tr>
      <w:tr w:rsidR="00653C9A" w14:paraId="5FD0C4FC" w14:textId="77777777" w:rsidTr="00552A31">
        <w:tc>
          <w:tcPr>
            <w:tcW w:w="2515" w:type="dxa"/>
          </w:tcPr>
          <w:p w14:paraId="3BC91B25" w14:textId="4A3E1E60" w:rsidR="00653C9A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Hugh Maloney</w:t>
            </w:r>
          </w:p>
        </w:tc>
        <w:tc>
          <w:tcPr>
            <w:tcW w:w="2332" w:type="dxa"/>
          </w:tcPr>
          <w:p w14:paraId="2D231E1A" w14:textId="00E54105" w:rsidR="00653C9A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Jeff Woytowich</w:t>
            </w:r>
          </w:p>
        </w:tc>
        <w:tc>
          <w:tcPr>
            <w:tcW w:w="2253" w:type="dxa"/>
          </w:tcPr>
          <w:p w14:paraId="3746A61C" w14:textId="77777777" w:rsidR="00653C9A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250" w:type="dxa"/>
          </w:tcPr>
          <w:p w14:paraId="2C5F51C5" w14:textId="77777777" w:rsidR="00653C9A" w:rsidRPr="007A7E8F" w:rsidRDefault="00653C9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DB6766" w14:paraId="45ADFA14" w14:textId="77777777" w:rsidTr="00552A31">
        <w:tc>
          <w:tcPr>
            <w:tcW w:w="2515" w:type="dxa"/>
          </w:tcPr>
          <w:p w14:paraId="57DBB8D3" w14:textId="3A896BCE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332" w:type="dxa"/>
          </w:tcPr>
          <w:p w14:paraId="234E66AC" w14:textId="301BEE15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253" w:type="dxa"/>
          </w:tcPr>
          <w:p w14:paraId="11C59D2B" w14:textId="29306FEB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250" w:type="dxa"/>
          </w:tcPr>
          <w:p w14:paraId="652B3570" w14:textId="02F9D70E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3B178876" w14:textId="77777777" w:rsidR="00CF4B30" w:rsidRDefault="00CF4B30" w:rsidP="00A412F2"/>
    <w:p w14:paraId="308DD3D7" w14:textId="36D1B2BD" w:rsidR="0093671C" w:rsidRDefault="00740BA5" w:rsidP="000B09D1">
      <w:r>
        <w:t xml:space="preserve">President </w:t>
      </w:r>
      <w:r w:rsidR="00304054" w:rsidRPr="00BA7754">
        <w:t>Beth Herwig</w:t>
      </w:r>
      <w:r w:rsidR="005D7ADC">
        <w:t xml:space="preserve"> </w:t>
      </w:r>
      <w:r w:rsidR="00AF1707">
        <w:t>called</w:t>
      </w:r>
      <w:r w:rsidR="006B5016">
        <w:t xml:space="preserve"> the </w:t>
      </w:r>
      <w:r w:rsidR="00721E81">
        <w:t xml:space="preserve">Membership </w:t>
      </w:r>
      <w:r w:rsidR="006B5016">
        <w:t xml:space="preserve">meeting to order at </w:t>
      </w:r>
      <w:r w:rsidR="000E2C3A" w:rsidRPr="000E2C3A">
        <w:t>6</w:t>
      </w:r>
      <w:r w:rsidR="006B5016" w:rsidRPr="000E2C3A">
        <w:t>:</w:t>
      </w:r>
      <w:r w:rsidR="008C0BA4">
        <w:t>25</w:t>
      </w:r>
      <w:r w:rsidR="007B2507">
        <w:t xml:space="preserve"> </w:t>
      </w:r>
      <w:r w:rsidR="0020198F">
        <w:t>pm</w:t>
      </w:r>
      <w:r w:rsidR="00496954">
        <w:t xml:space="preserve"> and welcomed everyone</w:t>
      </w:r>
      <w:r w:rsidR="008C0BA4">
        <w:t>, including new members and members that haven’t attended in recently</w:t>
      </w:r>
      <w:r w:rsidR="00496954">
        <w:t>.</w:t>
      </w:r>
      <w:r w:rsidR="006133F2">
        <w:t xml:space="preserve">  </w:t>
      </w:r>
      <w:r w:rsidR="00AB5366">
        <w:t xml:space="preserve">The Board of Directors meeting was </w:t>
      </w:r>
      <w:r w:rsidR="008C0BA4">
        <w:t>a Zoom call on Sep 16 at 7:30 pm.</w:t>
      </w:r>
    </w:p>
    <w:p w14:paraId="0EEBA31D" w14:textId="77777777" w:rsidR="00FA3EAB" w:rsidRDefault="00FA3EAB" w:rsidP="000B09D1"/>
    <w:p w14:paraId="10411995" w14:textId="102A9832" w:rsidR="0035424B" w:rsidRPr="0035424B" w:rsidRDefault="0035424B" w:rsidP="000B09D1">
      <w:pPr>
        <w:rPr>
          <w:b/>
          <w:bCs/>
        </w:rPr>
      </w:pPr>
      <w:r w:rsidRPr="0035424B">
        <w:rPr>
          <w:b/>
          <w:bCs/>
        </w:rPr>
        <w:t>President’s Report</w:t>
      </w:r>
    </w:p>
    <w:p w14:paraId="4D1A8066" w14:textId="77777777" w:rsidR="00721E81" w:rsidRDefault="00721E81" w:rsidP="000B09D1"/>
    <w:p w14:paraId="6AFCE388" w14:textId="3825A82A" w:rsidR="008C0BA4" w:rsidRDefault="008C0BA4" w:rsidP="000B09D1">
      <w:r>
        <w:t>Beth thanked Harry Cooper and Walt Weir for putting together and leading and sweeping the pre-meeting drive around the roads that comprised the “Brynfan Tyddyn” race course back in the 1950s.  Fifteen cars took part in and enjoyed the drive.</w:t>
      </w:r>
    </w:p>
    <w:p w14:paraId="7965A625" w14:textId="77777777" w:rsidR="008C0BA4" w:rsidRDefault="008C0BA4" w:rsidP="000B09D1"/>
    <w:p w14:paraId="10798AD9" w14:textId="6873A39B" w:rsidR="002453AD" w:rsidRDefault="002453AD" w:rsidP="000B09D1">
      <w:r>
        <w:t xml:space="preserve">Beth </w:t>
      </w:r>
      <w:r w:rsidRPr="002453AD">
        <w:rPr>
          <w:b/>
          <w:bCs/>
          <w:u w:val="single"/>
        </w:rPr>
        <w:t>emphasized</w:t>
      </w:r>
      <w:r>
        <w:t xml:space="preserve"> the need for at least 3 members to volunteer to run for the President, Vice President, and Secretary positions for 2025!</w:t>
      </w:r>
      <w:r w:rsidR="00B45BEB">
        <w:t xml:space="preserve">  We really need a volunteer for the President position.</w:t>
      </w:r>
    </w:p>
    <w:p w14:paraId="0FB7A719" w14:textId="77777777" w:rsidR="00557DDF" w:rsidRDefault="00557DDF" w:rsidP="000B09D1"/>
    <w:p w14:paraId="68EC1874" w14:textId="60140712" w:rsidR="00557DDF" w:rsidRDefault="00557DDF" w:rsidP="000B09D1">
      <w:r>
        <w:t xml:space="preserve">Beth provided us with information </w:t>
      </w:r>
      <w:r w:rsidR="008C0BA4">
        <w:t>about</w:t>
      </w:r>
      <w:r>
        <w:t xml:space="preserve"> this year’s Porsche </w:t>
      </w:r>
      <w:r w:rsidR="008C0BA4">
        <w:t>Boardwalk Reunion</w:t>
      </w:r>
      <w:r w:rsidR="00B45BEB">
        <w:t xml:space="preserve"> on October 19</w:t>
      </w:r>
      <w:r w:rsidR="00B45BEB" w:rsidRPr="00B45BEB">
        <w:rPr>
          <w:vertAlign w:val="superscript"/>
        </w:rPr>
        <w:t>th</w:t>
      </w:r>
      <w:r w:rsidR="00B45BEB">
        <w:t>.</w:t>
      </w:r>
      <w:r w:rsidR="002E30D2">
        <w:t xml:space="preserve">  </w:t>
      </w:r>
      <w:hyperlink r:id="rId8" w:history="1">
        <w:r w:rsidR="002E30D2" w:rsidRPr="00AB3C9B">
          <w:rPr>
            <w:rStyle w:val="Hyperlink"/>
          </w:rPr>
          <w:t>https://boardwalkreunion.org</w:t>
        </w:r>
      </w:hyperlink>
      <w:r w:rsidR="002E30D2">
        <w:t xml:space="preserve"> .</w:t>
      </w:r>
    </w:p>
    <w:p w14:paraId="1267050D" w14:textId="77777777" w:rsidR="006A2918" w:rsidRDefault="006A2918" w:rsidP="000B09D1"/>
    <w:p w14:paraId="49419ED1" w14:textId="03846F52" w:rsidR="007F3698" w:rsidRDefault="006B5016" w:rsidP="00A412F2">
      <w:pPr>
        <w:rPr>
          <w:b/>
        </w:rPr>
      </w:pPr>
      <w:r>
        <w:rPr>
          <w:b/>
        </w:rPr>
        <w:t xml:space="preserve">Vice- </w:t>
      </w:r>
      <w:r w:rsidR="007F3698" w:rsidRPr="00C60EC7">
        <w:rPr>
          <w:b/>
        </w:rPr>
        <w:t>President</w:t>
      </w:r>
      <w:r w:rsidR="00831166">
        <w:rPr>
          <w:b/>
        </w:rPr>
        <w:t>’s</w:t>
      </w:r>
      <w:r w:rsidR="007F3698" w:rsidRPr="00C60EC7">
        <w:rPr>
          <w:b/>
        </w:rPr>
        <w:t xml:space="preserve"> Report:</w:t>
      </w:r>
    </w:p>
    <w:p w14:paraId="457135BE" w14:textId="77777777" w:rsidR="00B45BEB" w:rsidRDefault="00B45BEB" w:rsidP="00A412F2"/>
    <w:p w14:paraId="00C542DB" w14:textId="7E0FF685" w:rsidR="00613154" w:rsidRDefault="000758F1" w:rsidP="00A412F2">
      <w:r>
        <w:t xml:space="preserve">Trish announced </w:t>
      </w:r>
      <w:r w:rsidR="00613154">
        <w:t xml:space="preserve">that </w:t>
      </w:r>
      <w:r w:rsidR="00B45BEB">
        <w:t>October</w:t>
      </w:r>
      <w:r>
        <w:t xml:space="preserve">’s </w:t>
      </w:r>
      <w:r w:rsidR="00613154">
        <w:t xml:space="preserve">Membership </w:t>
      </w:r>
      <w:r>
        <w:t xml:space="preserve">meeting will be </w:t>
      </w:r>
      <w:r w:rsidR="00B45BEB">
        <w:t>at the Sand Springs Country Club Clubhouse on October 15</w:t>
      </w:r>
      <w:r w:rsidR="00B45BEB" w:rsidRPr="00B45BEB">
        <w:rPr>
          <w:vertAlign w:val="superscript"/>
        </w:rPr>
        <w:t>th</w:t>
      </w:r>
      <w:r w:rsidR="00B45BEB">
        <w:t>.</w:t>
      </w:r>
      <w:r w:rsidR="00E00178">
        <w:t xml:space="preserve">  </w:t>
      </w:r>
      <w:r w:rsidR="00B45BEB">
        <w:t xml:space="preserve">We will present a check to the American Heart Association at this meeting from the fundraising efforts in memory of Ryan Martin.  The AHA will apso provide a half hour CPR presentation.  You can use the following link to sign-up: </w:t>
      </w:r>
      <w:hyperlink r:id="rId9" w:history="1">
        <w:r w:rsidR="00B45BEB" w:rsidRPr="00B45BEB">
          <w:rPr>
            <w:rStyle w:val="Hyperlink"/>
          </w:rPr>
          <w:t>https://www.motorsportreg.com/events/pocono-monthly-membership-meeting-sand-springs-country-club-pca-146683</w:t>
        </w:r>
      </w:hyperlink>
      <w:r w:rsidR="00B45BEB">
        <w:t xml:space="preserve"> .</w:t>
      </w:r>
    </w:p>
    <w:p w14:paraId="12C5B5B8" w14:textId="77777777" w:rsidR="00EC3A94" w:rsidRDefault="00EC3A94" w:rsidP="00A412F2"/>
    <w:p w14:paraId="71C47052" w14:textId="43908D4C" w:rsidR="00304054" w:rsidRDefault="00B9631D" w:rsidP="00A412F2">
      <w:pPr>
        <w:rPr>
          <w:b/>
        </w:rPr>
      </w:pPr>
      <w:r w:rsidRPr="00E00178">
        <w:t>We are still</w:t>
      </w:r>
      <w:r w:rsidR="00584206">
        <w:t xml:space="preserve"> suggesting</w:t>
      </w:r>
      <w:r w:rsidR="0084241E" w:rsidRPr="00E00178">
        <w:t xml:space="preserve"> us</w:t>
      </w:r>
      <w:r w:rsidR="00584206">
        <w:t>ing</w:t>
      </w:r>
      <w:r w:rsidR="0084241E" w:rsidRPr="00E00178">
        <w:t xml:space="preserve"> MotorsportReg.com for </w:t>
      </w:r>
      <w:r w:rsidR="00613154">
        <w:t xml:space="preserve">routine </w:t>
      </w:r>
      <w:r w:rsidR="0084241E" w:rsidRPr="00E00178">
        <w:t xml:space="preserve">meetings – it is not required, please come even if you </w:t>
      </w:r>
      <w:r w:rsidR="00E12D12" w:rsidRPr="00E00178">
        <w:t>have not</w:t>
      </w:r>
      <w:r w:rsidR="0084241E" w:rsidRPr="00E00178">
        <w:t xml:space="preserve"> signed up</w:t>
      </w:r>
      <w:r w:rsidR="00304054" w:rsidRPr="00E00178">
        <w:t>.</w:t>
      </w:r>
      <w:r w:rsidR="0084241E" w:rsidRPr="00E00178">
        <w:t xml:space="preserve">  We will still </w:t>
      </w:r>
      <w:r w:rsidR="00584206">
        <w:t xml:space="preserve">require </w:t>
      </w:r>
      <w:r w:rsidR="0084241E" w:rsidRPr="00E00178">
        <w:t>us</w:t>
      </w:r>
      <w:r w:rsidR="00584206">
        <w:t>ing</w:t>
      </w:r>
      <w:r w:rsidR="0084241E" w:rsidRPr="00E00178">
        <w:t xml:space="preserve"> MotorsportReg.com for events, especially </w:t>
      </w:r>
      <w:r w:rsidR="00584206">
        <w:t xml:space="preserve">those </w:t>
      </w:r>
      <w:r w:rsidR="0084241E" w:rsidRPr="00E00178">
        <w:t>that require planning and payments</w:t>
      </w:r>
      <w:r w:rsidR="00613154">
        <w:t xml:space="preserve"> (like the </w:t>
      </w:r>
      <w:r w:rsidR="00B45BEB">
        <w:t>Octoberfest drive to Pineview Run Track Club.</w:t>
      </w:r>
      <w:r w:rsidR="00613154">
        <w:t>)</w:t>
      </w:r>
      <w:r w:rsidR="0084241E" w:rsidRPr="00E00178">
        <w:t>.</w:t>
      </w:r>
    </w:p>
    <w:p w14:paraId="4163A5D7" w14:textId="77777777" w:rsidR="00E00178" w:rsidRDefault="00E00178" w:rsidP="00A412F2">
      <w:pPr>
        <w:rPr>
          <w:b/>
        </w:rPr>
      </w:pPr>
    </w:p>
    <w:p w14:paraId="78812A01" w14:textId="2FDB96E8" w:rsidR="007B70B1" w:rsidRPr="004E6E67" w:rsidRDefault="007B47DF" w:rsidP="00A412F2">
      <w:pPr>
        <w:rPr>
          <w:b/>
        </w:rPr>
      </w:pPr>
      <w:r w:rsidRPr="007B47DF">
        <w:rPr>
          <w:b/>
        </w:rPr>
        <w:t>S</w:t>
      </w:r>
      <w:r w:rsidR="004E6E67" w:rsidRPr="004E6E67">
        <w:rPr>
          <w:b/>
        </w:rPr>
        <w:t>ec</w:t>
      </w:r>
      <w:r w:rsidR="0086603E" w:rsidRPr="004E6E67">
        <w:rPr>
          <w:b/>
        </w:rPr>
        <w:t xml:space="preserve">retary’s Report: </w:t>
      </w:r>
    </w:p>
    <w:p w14:paraId="72085B98" w14:textId="77777777" w:rsidR="00B23E7E" w:rsidRDefault="009E06DB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bookmarkStart w:id="0" w:name="_Hlk125708285"/>
      <w:r>
        <w:t>Beth emailed t</w:t>
      </w:r>
      <w:r w:rsidR="00C8017D">
        <w:t xml:space="preserve">he </w:t>
      </w:r>
      <w:r w:rsidR="00D265C1">
        <w:t>Minutes</w:t>
      </w:r>
      <w:r w:rsidR="00C8017D">
        <w:t xml:space="preserve"> from </w:t>
      </w:r>
      <w:r w:rsidR="00B45BEB">
        <w:t>the July and August</w:t>
      </w:r>
      <w:r w:rsidR="0017243F">
        <w:t xml:space="preserve"> </w:t>
      </w:r>
      <w:r w:rsidR="00FA3EAB">
        <w:t>membership me</w:t>
      </w:r>
      <w:r w:rsidR="00495291">
        <w:t>eting</w:t>
      </w:r>
      <w:r w:rsidR="00B23E7E">
        <w:t>s/events</w:t>
      </w:r>
      <w:r w:rsidR="000329C3">
        <w:t>.</w:t>
      </w:r>
      <w:r w:rsidR="00D265C1">
        <w:t xml:space="preserve"> </w:t>
      </w:r>
      <w:r w:rsidR="00C57D6B">
        <w:t xml:space="preserve"> </w:t>
      </w:r>
    </w:p>
    <w:p w14:paraId="5CDB1C35" w14:textId="77777777" w:rsidR="00B23E7E" w:rsidRDefault="00B23E7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67E61B26" w14:textId="45AEC57D" w:rsidR="009968BE" w:rsidRDefault="0010201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Motion to accept </w:t>
      </w:r>
      <w:r w:rsidR="00F8198C">
        <w:t xml:space="preserve">the </w:t>
      </w:r>
      <w:r w:rsidR="001A78DF">
        <w:t>minut</w:t>
      </w:r>
      <w:r w:rsidR="00C57D6B">
        <w:t>es</w:t>
      </w:r>
      <w:r w:rsidR="001D29D0">
        <w:t xml:space="preserve"> </w:t>
      </w:r>
      <w:r w:rsidR="00CB2F5D">
        <w:t xml:space="preserve">made </w:t>
      </w:r>
      <w:r w:rsidR="007B47DF">
        <w:t>by</w:t>
      </w:r>
      <w:r w:rsidR="009168E5">
        <w:t xml:space="preserve"> </w:t>
      </w:r>
      <w:r w:rsidR="00B23E7E">
        <w:t>Gary Rice</w:t>
      </w:r>
      <w:r w:rsidR="0084241E">
        <w:t xml:space="preserve"> </w:t>
      </w:r>
      <w:r w:rsidR="0017243F">
        <w:t>and seconded by</w:t>
      </w:r>
      <w:r w:rsidR="00F7207F">
        <w:t xml:space="preserve"> </w:t>
      </w:r>
      <w:r w:rsidR="00B23E7E">
        <w:t>Walt Weir</w:t>
      </w:r>
      <w:r w:rsidR="00D265C1">
        <w:t>.</w:t>
      </w:r>
      <w:r w:rsidR="004E6E67">
        <w:t xml:space="preserve"> </w:t>
      </w:r>
      <w:r w:rsidR="00473E68">
        <w:t xml:space="preserve"> </w:t>
      </w:r>
      <w:r w:rsidR="001D29D0">
        <w:t>A</w:t>
      </w:r>
      <w:r w:rsidR="00A2303C">
        <w:t xml:space="preserve">ll were in </w:t>
      </w:r>
      <w:r w:rsidR="00B83744">
        <w:t>favor.</w:t>
      </w:r>
      <w:bookmarkEnd w:id="0"/>
    </w:p>
    <w:p w14:paraId="546C3F58" w14:textId="77777777" w:rsidR="0009177F" w:rsidRDefault="0009177F" w:rsidP="00A412F2"/>
    <w:p w14:paraId="646E7541" w14:textId="7C95317A" w:rsidR="00B23E7E" w:rsidRDefault="00B23E7E">
      <w:r>
        <w:br w:type="page"/>
      </w:r>
    </w:p>
    <w:p w14:paraId="0298009F" w14:textId="77777777" w:rsidR="00B23E7E" w:rsidRDefault="00B23E7E" w:rsidP="00A412F2"/>
    <w:p w14:paraId="5C3A506F" w14:textId="3E4C4D15" w:rsidR="000758F1" w:rsidRPr="007B70B1" w:rsidRDefault="000758F1" w:rsidP="000758F1">
      <w:bookmarkStart w:id="1" w:name="_Hlk125709050"/>
      <w:r w:rsidRPr="0086603E">
        <w:rPr>
          <w:b/>
        </w:rPr>
        <w:t>Treasur</w:t>
      </w:r>
      <w:r>
        <w:rPr>
          <w:b/>
        </w:rPr>
        <w:t>er’s</w:t>
      </w:r>
      <w:r w:rsidRPr="0086603E">
        <w:rPr>
          <w:b/>
        </w:rPr>
        <w:t xml:space="preserve"> Report:</w:t>
      </w:r>
    </w:p>
    <w:p w14:paraId="442C87D1" w14:textId="77777777" w:rsidR="000758F1" w:rsidRDefault="000758F1" w:rsidP="000758F1">
      <w:bookmarkStart w:id="2" w:name="_Hlk125708455"/>
      <w:r>
        <w:t>Ed Slusarczyk</w:t>
      </w:r>
      <w:bookmarkEnd w:id="2"/>
      <w:r>
        <w:t xml:space="preserve"> provided the following information.</w:t>
      </w:r>
    </w:p>
    <w:p w14:paraId="7B63406D" w14:textId="77777777" w:rsidR="000758F1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14:paraId="29AB9E32" w14:textId="77777777" w:rsidR="000758F1" w:rsidRPr="0012259F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2259F">
        <w:rPr>
          <w:b/>
          <w:bCs/>
          <w:sz w:val="24"/>
          <w:szCs w:val="24"/>
          <w:lang w:val="en-US"/>
        </w:rPr>
        <w:t>Porsche Club of America, Pocono Region</w:t>
      </w:r>
    </w:p>
    <w:p w14:paraId="37E09CBC" w14:textId="5FFB78B2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Treasurer's Report </w:t>
      </w:r>
      <w:r w:rsidR="00B23E7E">
        <w:rPr>
          <w:lang w:val="en-US"/>
        </w:rPr>
        <w:t>September</w:t>
      </w:r>
      <w:r w:rsidRPr="0035424B">
        <w:rPr>
          <w:lang w:val="en-US"/>
        </w:rPr>
        <w:t xml:space="preserve"> 202</w:t>
      </w:r>
      <w:r w:rsidR="00F7207F">
        <w:rPr>
          <w:lang w:val="en-US"/>
        </w:rPr>
        <w:t>4</w:t>
      </w:r>
    </w:p>
    <w:p w14:paraId="2D625985" w14:textId="77777777" w:rsidR="00162CC8" w:rsidRPr="0035424B" w:rsidRDefault="00162CC8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272FD135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ASSETS</w:t>
      </w:r>
    </w:p>
    <w:p w14:paraId="70799F97" w14:textId="6000BB9E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Money Market </w:t>
      </w:r>
      <w:r w:rsidRPr="0035424B">
        <w:rPr>
          <w:lang w:val="en-US"/>
        </w:rPr>
        <w:tab/>
      </w:r>
      <w:r w:rsidR="0009177F">
        <w:rPr>
          <w:lang w:val="en-US"/>
        </w:rPr>
        <w:t xml:space="preserve">  </w:t>
      </w:r>
      <w:r w:rsidRPr="0035424B">
        <w:rPr>
          <w:lang w:val="en-US"/>
        </w:rPr>
        <w:t>7,7</w:t>
      </w:r>
      <w:r w:rsidR="00E368AB">
        <w:rPr>
          <w:lang w:val="en-US"/>
        </w:rPr>
        <w:t>77</w:t>
      </w:r>
      <w:r w:rsidRPr="0035424B">
        <w:rPr>
          <w:lang w:val="en-US"/>
        </w:rPr>
        <w:t>.</w:t>
      </w:r>
      <w:r w:rsidR="00613154">
        <w:rPr>
          <w:lang w:val="en-US"/>
        </w:rPr>
        <w:t>6</w:t>
      </w:r>
      <w:r w:rsidR="00E368AB">
        <w:rPr>
          <w:lang w:val="en-US"/>
        </w:rPr>
        <w:t>9</w:t>
      </w:r>
    </w:p>
    <w:p w14:paraId="04EC4CAF" w14:textId="436668E9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Checking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09177F">
        <w:rPr>
          <w:lang w:val="en-US"/>
        </w:rPr>
        <w:t xml:space="preserve">  </w:t>
      </w:r>
      <w:r w:rsidR="00E368AB">
        <w:rPr>
          <w:lang w:val="en-US"/>
        </w:rPr>
        <w:t>5</w:t>
      </w:r>
      <w:r w:rsidR="00C22DB9">
        <w:rPr>
          <w:lang w:val="en-US"/>
        </w:rPr>
        <w:t>,</w:t>
      </w:r>
      <w:r w:rsidR="00E368AB">
        <w:rPr>
          <w:lang w:val="en-US"/>
        </w:rPr>
        <w:t>893</w:t>
      </w:r>
      <w:r w:rsidR="00C22DB9">
        <w:rPr>
          <w:lang w:val="en-US"/>
        </w:rPr>
        <w:t>.</w:t>
      </w:r>
      <w:r w:rsidR="00E368AB">
        <w:rPr>
          <w:lang w:val="en-US"/>
        </w:rPr>
        <w:t>84</w:t>
      </w:r>
    </w:p>
    <w:p w14:paraId="78468D8B" w14:textId="3E52741F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Assets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09177F">
        <w:rPr>
          <w:lang w:val="en-US"/>
        </w:rPr>
        <w:t>1</w:t>
      </w:r>
      <w:r w:rsidR="00E368AB">
        <w:rPr>
          <w:lang w:val="en-US"/>
        </w:rPr>
        <w:t>3</w:t>
      </w:r>
      <w:r w:rsidR="00C22DB9">
        <w:rPr>
          <w:lang w:val="en-US"/>
        </w:rPr>
        <w:t>,</w:t>
      </w:r>
      <w:r w:rsidR="00E368AB">
        <w:rPr>
          <w:lang w:val="en-US"/>
        </w:rPr>
        <w:t>671</w:t>
      </w:r>
      <w:r w:rsidR="00C22DB9">
        <w:rPr>
          <w:lang w:val="en-US"/>
        </w:rPr>
        <w:t>.</w:t>
      </w:r>
      <w:r w:rsidR="00613154">
        <w:rPr>
          <w:lang w:val="en-US"/>
        </w:rPr>
        <w:t>5</w:t>
      </w:r>
      <w:r w:rsidR="00C22DB9">
        <w:rPr>
          <w:lang w:val="en-US"/>
        </w:rPr>
        <w:t>3</w:t>
      </w:r>
    </w:p>
    <w:p w14:paraId="45B101A3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329892AC" w14:textId="0D4F277C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Statement of Income and Expenditures</w:t>
      </w:r>
    </w:p>
    <w:p w14:paraId="223F9CC3" w14:textId="77777777" w:rsidR="000758F1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7D6DBB3B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Money Market</w:t>
      </w:r>
    </w:p>
    <w:p w14:paraId="75B4B0D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2FF0B286" w14:textId="7E8D8B78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Interest Income </w:t>
      </w:r>
      <w:r w:rsidR="00BB7752">
        <w:rPr>
          <w:lang w:val="en-US"/>
        </w:rPr>
        <w:t>71</w:t>
      </w:r>
      <w:r w:rsidRPr="0035424B">
        <w:rPr>
          <w:lang w:val="en-US"/>
        </w:rPr>
        <w:t>.</w:t>
      </w:r>
      <w:r w:rsidR="00BB7752">
        <w:rPr>
          <w:lang w:val="en-US"/>
        </w:rPr>
        <w:t>33</w:t>
      </w:r>
    </w:p>
    <w:p w14:paraId="3FFD7BBF" w14:textId="1D5C194B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Other Income    </w:t>
      </w:r>
      <w:r w:rsidR="00BB7752">
        <w:rPr>
          <w:lang w:val="en-US"/>
        </w:rPr>
        <w:t xml:space="preserve">  </w:t>
      </w:r>
      <w:r w:rsidRPr="0035424B">
        <w:rPr>
          <w:lang w:val="en-US"/>
        </w:rPr>
        <w:t>0.00</w:t>
      </w:r>
    </w:p>
    <w:p w14:paraId="7A8129A5" w14:textId="478F8EBD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Income     </w:t>
      </w:r>
      <w:r w:rsidR="00BB7752">
        <w:rPr>
          <w:lang w:val="en-US"/>
        </w:rPr>
        <w:t>71</w:t>
      </w:r>
      <w:r w:rsidR="00BB7752" w:rsidRPr="0035424B">
        <w:rPr>
          <w:lang w:val="en-US"/>
        </w:rPr>
        <w:t>.</w:t>
      </w:r>
      <w:r w:rsidR="00BB7752">
        <w:rPr>
          <w:lang w:val="en-US"/>
        </w:rPr>
        <w:t>33</w:t>
      </w:r>
    </w:p>
    <w:p w14:paraId="4827A849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46FD069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Expenses  </w:t>
      </w:r>
      <w:r w:rsidRPr="0035424B">
        <w:rPr>
          <w:lang w:val="en-US"/>
        </w:rPr>
        <w:tab/>
        <w:t>0.00</w:t>
      </w:r>
    </w:p>
    <w:p w14:paraId="409B2875" w14:textId="7F00E0AC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>Total Expenses</w:t>
      </w:r>
      <w:r w:rsidR="004A64B9">
        <w:rPr>
          <w:lang w:val="en-US"/>
        </w:rPr>
        <w:tab/>
      </w:r>
      <w:r w:rsidRPr="0035424B">
        <w:rPr>
          <w:lang w:val="en-US"/>
        </w:rPr>
        <w:t>0.00</w:t>
      </w:r>
    </w:p>
    <w:p w14:paraId="1B6BE1F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14C81221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Checking</w:t>
      </w:r>
    </w:p>
    <w:p w14:paraId="5A6C3036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0382789D" w14:textId="152B208C" w:rsidR="000758F1" w:rsidRDefault="00F636BA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Deposit</w:t>
      </w:r>
      <w:r w:rsidR="00C22DB9">
        <w:rPr>
          <w:lang w:val="en-US"/>
        </w:rPr>
        <w:t xml:space="preserve"> –</w:t>
      </w:r>
      <w:r w:rsidR="00E45B00">
        <w:rPr>
          <w:lang w:val="en-US"/>
        </w:rPr>
        <w:tab/>
      </w:r>
      <w:r w:rsidR="00C11580">
        <w:rPr>
          <w:lang w:val="en-US"/>
        </w:rPr>
        <w:t>Goodie Store and Shirts</w:t>
      </w:r>
      <w:r w:rsidR="00E45B00">
        <w:rPr>
          <w:lang w:val="en-US"/>
        </w:rPr>
        <w:tab/>
      </w:r>
      <w:r w:rsidR="00E45B00">
        <w:rPr>
          <w:lang w:val="en-US"/>
        </w:rPr>
        <w:tab/>
      </w:r>
      <w:r w:rsidR="003C1F46">
        <w:rPr>
          <w:lang w:val="en-US"/>
        </w:rPr>
        <w:t xml:space="preserve"> </w:t>
      </w:r>
      <w:r w:rsidR="00C22DB9">
        <w:rPr>
          <w:lang w:val="en-US"/>
        </w:rPr>
        <w:t xml:space="preserve"> </w:t>
      </w:r>
      <w:r w:rsidR="008B5307">
        <w:rPr>
          <w:lang w:val="en-US"/>
        </w:rPr>
        <w:t xml:space="preserve"> </w:t>
      </w:r>
      <w:r w:rsidR="003C1F46">
        <w:rPr>
          <w:lang w:val="en-US"/>
        </w:rPr>
        <w:t>6</w:t>
      </w:r>
      <w:r w:rsidR="00C11580">
        <w:rPr>
          <w:lang w:val="en-US"/>
        </w:rPr>
        <w:t>4</w:t>
      </w:r>
      <w:r w:rsidR="003C1F46">
        <w:rPr>
          <w:lang w:val="en-US"/>
        </w:rPr>
        <w:t>0</w:t>
      </w:r>
      <w:r>
        <w:rPr>
          <w:lang w:val="en-US"/>
        </w:rPr>
        <w:t>.</w:t>
      </w:r>
      <w:r w:rsidR="003C1F46">
        <w:rPr>
          <w:lang w:val="en-US"/>
        </w:rPr>
        <w:t>0</w:t>
      </w:r>
      <w:r>
        <w:rPr>
          <w:lang w:val="en-US"/>
        </w:rPr>
        <w:t>0</w:t>
      </w:r>
    </w:p>
    <w:p w14:paraId="05BED8DF" w14:textId="4ACA8577" w:rsidR="00C22DB9" w:rsidRDefault="00C22DB9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 xml:space="preserve">Deposit – </w:t>
      </w:r>
      <w:r w:rsidR="00C11580">
        <w:rPr>
          <w:lang w:val="en-US"/>
        </w:rPr>
        <w:t>MotorsortReg.com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C1F46">
        <w:rPr>
          <w:lang w:val="en-US"/>
        </w:rPr>
        <w:t>2,084</w:t>
      </w:r>
      <w:r>
        <w:rPr>
          <w:lang w:val="en-US"/>
        </w:rPr>
        <w:t>.</w:t>
      </w:r>
      <w:r w:rsidR="003C1F46">
        <w:rPr>
          <w:lang w:val="en-US"/>
        </w:rPr>
        <w:t>35</w:t>
      </w:r>
    </w:p>
    <w:p w14:paraId="39B4FABF" w14:textId="328C5C0C" w:rsidR="003C1F46" w:rsidRDefault="003C1F46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Deposit –</w:t>
      </w:r>
      <w:r>
        <w:rPr>
          <w:lang w:val="en-US"/>
        </w:rPr>
        <w:t xml:space="preserve"> PCA National Charity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750.00</w:t>
      </w:r>
    </w:p>
    <w:p w14:paraId="14564FC5" w14:textId="4DB4133F" w:rsidR="003C1F46" w:rsidRDefault="003C1F46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Deposit –</w:t>
      </w:r>
      <w:r>
        <w:rPr>
          <w:lang w:val="en-US"/>
        </w:rPr>
        <w:t xml:space="preserve"> PCA Quarterly Refund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871.38</w:t>
      </w:r>
    </w:p>
    <w:p w14:paraId="0E68598B" w14:textId="6CDA32F9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Income </w:t>
      </w:r>
      <w:r w:rsidRPr="0035424B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3C1F46">
        <w:rPr>
          <w:lang w:val="en-US"/>
        </w:rPr>
        <w:t>4,345.73</w:t>
      </w:r>
    </w:p>
    <w:p w14:paraId="543FE750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299BC48" w14:textId="0D105F21" w:rsidR="000758F1" w:rsidRDefault="00E45B00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Expense</w:t>
      </w:r>
      <w:r w:rsidR="008B5307">
        <w:rPr>
          <w:lang w:val="en-US"/>
        </w:rPr>
        <w:t xml:space="preserve"> – </w:t>
      </w:r>
      <w:r w:rsidR="00C11580">
        <w:rPr>
          <w:lang w:val="en-US"/>
        </w:rPr>
        <w:t>Randy Duckworth</w:t>
      </w:r>
      <w:r w:rsidR="008B5307">
        <w:rPr>
          <w:lang w:val="en-US"/>
        </w:rPr>
        <w:t xml:space="preserve"> (</w:t>
      </w:r>
      <w:r w:rsidR="003C1F46">
        <w:rPr>
          <w:lang w:val="en-US"/>
        </w:rPr>
        <w:t>Picnic Expense</w:t>
      </w:r>
      <w:r w:rsidR="008B5307">
        <w:rPr>
          <w:lang w:val="en-US"/>
        </w:rPr>
        <w:t>)</w:t>
      </w:r>
      <w:r w:rsidR="008B5307">
        <w:rPr>
          <w:lang w:val="en-US"/>
        </w:rPr>
        <w:tab/>
      </w:r>
      <w:r>
        <w:rPr>
          <w:lang w:val="en-US"/>
        </w:rPr>
        <w:tab/>
      </w:r>
      <w:r w:rsidR="00025110">
        <w:rPr>
          <w:lang w:val="en-US"/>
        </w:rPr>
        <w:t xml:space="preserve">     66</w:t>
      </w:r>
      <w:r w:rsidR="00C11580">
        <w:rPr>
          <w:lang w:val="en-US"/>
        </w:rPr>
        <w:t>.</w:t>
      </w:r>
      <w:r w:rsidR="00025110">
        <w:rPr>
          <w:lang w:val="en-US"/>
        </w:rPr>
        <w:t>9</w:t>
      </w:r>
      <w:r w:rsidR="00C11580">
        <w:rPr>
          <w:lang w:val="en-US"/>
        </w:rPr>
        <w:t>5</w:t>
      </w:r>
    </w:p>
    <w:p w14:paraId="648D4862" w14:textId="0506D72B" w:rsidR="003C1F46" w:rsidRDefault="003C1F46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Expense –</w:t>
      </w:r>
      <w:r>
        <w:rPr>
          <w:lang w:val="en-US"/>
        </w:rPr>
        <w:t xml:space="preserve"> Butch Schmaltz (Canoe Club Picnic)</w:t>
      </w:r>
      <w:r>
        <w:rPr>
          <w:lang w:val="en-US"/>
        </w:rPr>
        <w:tab/>
      </w:r>
      <w:r>
        <w:rPr>
          <w:lang w:val="en-US"/>
        </w:rPr>
        <w:tab/>
        <w:t>1,011.74</w:t>
      </w:r>
    </w:p>
    <w:p w14:paraId="08557681" w14:textId="1D66AC1D" w:rsidR="003C1F46" w:rsidRDefault="003C1F46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Expense –</w:t>
      </w:r>
      <w:r>
        <w:rPr>
          <w:lang w:val="en-US"/>
        </w:rPr>
        <w:t xml:space="preserve"> Beth Herwig (50</w:t>
      </w:r>
      <w:r w:rsidRPr="003C1F46">
        <w:rPr>
          <w:vertAlign w:val="superscript"/>
          <w:lang w:val="en-US"/>
        </w:rPr>
        <w:t>th</w:t>
      </w:r>
      <w:r>
        <w:rPr>
          <w:lang w:val="en-US"/>
        </w:rPr>
        <w:t xml:space="preserve"> Event Wine Glasses)</w:t>
      </w:r>
      <w:r w:rsidR="00025110">
        <w:rPr>
          <w:lang w:val="en-US"/>
        </w:rPr>
        <w:tab/>
        <w:t xml:space="preserve">   357.39</w:t>
      </w:r>
    </w:p>
    <w:p w14:paraId="64D3C163" w14:textId="7E4BDB9D" w:rsidR="003C1F46" w:rsidRDefault="003C1F46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Expense –</w:t>
      </w:r>
      <w:r>
        <w:rPr>
          <w:lang w:val="en-US"/>
        </w:rPr>
        <w:t xml:space="preserve"> The Café (Meal at 50</w:t>
      </w:r>
      <w:r w:rsidRPr="003C1F46">
        <w:rPr>
          <w:vertAlign w:val="superscript"/>
          <w:lang w:val="en-US"/>
        </w:rPr>
        <w:t>th</w:t>
      </w:r>
      <w:r>
        <w:rPr>
          <w:lang w:val="en-US"/>
        </w:rPr>
        <w:t xml:space="preserve"> Event (NPWV)</w:t>
      </w:r>
      <w:r w:rsidR="00025110">
        <w:rPr>
          <w:lang w:val="en-US"/>
        </w:rPr>
        <w:tab/>
        <w:t>1,414.04</w:t>
      </w:r>
    </w:p>
    <w:p w14:paraId="1174CFAC" w14:textId="1EE91C7B" w:rsidR="003C1F46" w:rsidRDefault="003C1F46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Expense –</w:t>
      </w:r>
      <w:r>
        <w:rPr>
          <w:lang w:val="en-US"/>
        </w:rPr>
        <w:t xml:space="preserve"> PNC Bank (1 time CC Reader fee)</w:t>
      </w:r>
      <w:r w:rsidR="00025110">
        <w:rPr>
          <w:lang w:val="en-US"/>
        </w:rPr>
        <w:tab/>
      </w:r>
      <w:r w:rsidR="00025110">
        <w:rPr>
          <w:lang w:val="en-US"/>
        </w:rPr>
        <w:tab/>
        <w:t xml:space="preserve">     51.94</w:t>
      </w:r>
    </w:p>
    <w:p w14:paraId="20B3FDE8" w14:textId="7368C105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Expenses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12259F" w:rsidRPr="0035424B">
        <w:rPr>
          <w:lang w:val="en-US"/>
        </w:rPr>
        <w:tab/>
      </w:r>
      <w:r w:rsidR="0012259F" w:rsidRPr="0035424B">
        <w:rPr>
          <w:lang w:val="en-US"/>
        </w:rPr>
        <w:tab/>
      </w:r>
      <w:r w:rsidR="00025110">
        <w:rPr>
          <w:lang w:val="en-US"/>
        </w:rPr>
        <w:tab/>
        <w:t>2,902.06</w:t>
      </w:r>
    </w:p>
    <w:p w14:paraId="342074B0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</w:p>
    <w:p w14:paraId="5C2961BF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  <w:r w:rsidRPr="0035424B">
        <w:rPr>
          <w:b/>
          <w:bCs/>
          <w:lang w:val="en-US"/>
        </w:rPr>
        <w:t>NOTES</w:t>
      </w:r>
    </w:p>
    <w:p w14:paraId="7C039FA5" w14:textId="1E0DDEDA" w:rsidR="00A57CB5" w:rsidRDefault="00211AB0" w:rsidP="00A57CB5">
      <w:r>
        <w:rPr>
          <w:lang w:val="en-US"/>
        </w:rPr>
        <w:t xml:space="preserve">The </w:t>
      </w:r>
      <w:r w:rsidR="000758F1" w:rsidRPr="0035424B">
        <w:rPr>
          <w:lang w:val="en-US"/>
        </w:rPr>
        <w:t xml:space="preserve">Oil Can </w:t>
      </w:r>
      <w:r>
        <w:rPr>
          <w:lang w:val="en-US"/>
        </w:rPr>
        <w:t>value is</w:t>
      </w:r>
      <w:r w:rsidR="000758F1" w:rsidRPr="0035424B">
        <w:rPr>
          <w:lang w:val="en-US"/>
        </w:rPr>
        <w:t xml:space="preserve"> $</w:t>
      </w:r>
      <w:r w:rsidR="003C1F46">
        <w:rPr>
          <w:lang w:val="en-US"/>
        </w:rPr>
        <w:t>90</w:t>
      </w:r>
      <w:r w:rsidR="00C11580">
        <w:rPr>
          <w:lang w:val="en-US"/>
        </w:rPr>
        <w:t xml:space="preserve"> </w:t>
      </w:r>
      <w:r w:rsidR="003C1F46">
        <w:rPr>
          <w:lang w:val="en-US"/>
        </w:rPr>
        <w:t>after</w:t>
      </w:r>
      <w:r w:rsidR="00C11580">
        <w:rPr>
          <w:lang w:val="en-US"/>
        </w:rPr>
        <w:t xml:space="preserve"> this meeting</w:t>
      </w:r>
      <w:r w:rsidR="000758F1" w:rsidRPr="0035424B">
        <w:rPr>
          <w:lang w:val="en-US"/>
        </w:rPr>
        <w:t>.</w:t>
      </w:r>
      <w:r w:rsidR="003A1883">
        <w:rPr>
          <w:lang w:val="en-US"/>
        </w:rPr>
        <w:t xml:space="preserve">  </w:t>
      </w:r>
      <w:r>
        <w:rPr>
          <w:lang w:val="en-US"/>
        </w:rPr>
        <w:t xml:space="preserve">Issuing tickets </w:t>
      </w:r>
      <w:r w:rsidR="00796738">
        <w:rPr>
          <w:lang w:val="en-US"/>
        </w:rPr>
        <w:t>continued</w:t>
      </w:r>
      <w:r>
        <w:rPr>
          <w:lang w:val="en-US"/>
        </w:rPr>
        <w:t xml:space="preserve"> at this meeting</w:t>
      </w:r>
      <w:r w:rsidR="003A1883">
        <w:rPr>
          <w:lang w:val="en-US"/>
        </w:rPr>
        <w:t>.</w:t>
      </w:r>
      <w:r w:rsidR="00A57CB5">
        <w:rPr>
          <w:lang w:val="en-US"/>
        </w:rPr>
        <w:t xml:space="preserve">  </w:t>
      </w:r>
      <w:r w:rsidR="00A57CB5">
        <w:t>The frequency of Oil Can payouts is going to be twice a year</w:t>
      </w:r>
      <w:r w:rsidR="000A202C">
        <w:t>.</w:t>
      </w:r>
      <w:r w:rsidR="00A57CB5">
        <w:t xml:space="preserve">  </w:t>
      </w:r>
      <w:r w:rsidR="000A202C">
        <w:t>M</w:t>
      </w:r>
      <w:r w:rsidR="00A57CB5">
        <w:t xml:space="preserve">embers in attendance at a Membership Meeting </w:t>
      </w:r>
      <w:r w:rsidR="000A202C">
        <w:t>can</w:t>
      </w:r>
      <w:r w:rsidR="00A57CB5">
        <w:t xml:space="preserve"> buy an Oil can drawing ticket for a $2 donation.  Members can get a ticket at every meeting they attend.  The winning ticket will be drawn twice a year – at the Summer Picnic and the Christmas Party.  </w:t>
      </w:r>
      <w:r w:rsidR="00A57CB5" w:rsidRPr="00574A79">
        <w:rPr>
          <w:i/>
          <w:iCs/>
          <w:color w:val="E36C0A" w:themeColor="accent6" w:themeShade="BF"/>
          <w:u w:val="single"/>
        </w:rPr>
        <w:t>Please come to meetings and get your tickets for a chance to win the Oil Can!</w:t>
      </w:r>
    </w:p>
    <w:p w14:paraId="179911A9" w14:textId="77777777" w:rsidR="00211AB0" w:rsidRDefault="00211AB0" w:rsidP="000758F1">
      <w:pPr>
        <w:rPr>
          <w:lang w:val="en-US"/>
        </w:rPr>
      </w:pPr>
    </w:p>
    <w:p w14:paraId="6B980553" w14:textId="5665B9E3" w:rsidR="000758F1" w:rsidRDefault="000758F1" w:rsidP="000758F1">
      <w:pPr>
        <w:rPr>
          <w:lang w:val="en-US"/>
        </w:rPr>
      </w:pPr>
      <w:r w:rsidRPr="0035424B">
        <w:rPr>
          <w:lang w:val="en-US"/>
        </w:rPr>
        <w:t>Receivables: $0</w:t>
      </w:r>
    </w:p>
    <w:p w14:paraId="7C9D4431" w14:textId="77777777" w:rsidR="0017243F" w:rsidRDefault="0017243F" w:rsidP="00F731E2"/>
    <w:p w14:paraId="547957E1" w14:textId="6C69D90D" w:rsidR="00A73B40" w:rsidRDefault="00461D2E" w:rsidP="00F731E2">
      <w:r>
        <w:t>Randy Duckworth</w:t>
      </w:r>
      <w:r w:rsidR="00C11580">
        <w:t xml:space="preserve"> </w:t>
      </w:r>
      <w:r w:rsidR="00A73B40">
        <w:t xml:space="preserve">made a motion to </w:t>
      </w:r>
      <w:r w:rsidR="002A38E0">
        <w:t>accept</w:t>
      </w:r>
      <w:r w:rsidR="00211AB0">
        <w:t xml:space="preserve"> the Treasurer’s Report</w:t>
      </w:r>
      <w:r w:rsidR="00A73B40">
        <w:t xml:space="preserve"> and </w:t>
      </w:r>
      <w:r>
        <w:t>Calvin Otten</w:t>
      </w:r>
      <w:r w:rsidR="0012259F">
        <w:t xml:space="preserve"> s</w:t>
      </w:r>
      <w:r w:rsidR="00A73B40">
        <w:t>econd</w:t>
      </w:r>
      <w:r w:rsidR="0012259F">
        <w:t>ed</w:t>
      </w:r>
      <w:r w:rsidR="006B017D">
        <w:t xml:space="preserve">.  </w:t>
      </w:r>
      <w:r w:rsidR="00A73B40">
        <w:t>All were in favor.</w:t>
      </w:r>
      <w:r w:rsidR="0084241E">
        <w:t xml:space="preserve"> </w:t>
      </w:r>
    </w:p>
    <w:p w14:paraId="6B099488" w14:textId="77777777" w:rsidR="00C11580" w:rsidRDefault="00C11580" w:rsidP="00F731E2"/>
    <w:p w14:paraId="5053DE04" w14:textId="77777777" w:rsidR="00461D2E" w:rsidRDefault="00461D2E" w:rsidP="00F731E2"/>
    <w:p w14:paraId="0FCBA164" w14:textId="77777777" w:rsidR="00461D2E" w:rsidRDefault="00461D2E" w:rsidP="00F731E2"/>
    <w:p w14:paraId="477C42A0" w14:textId="311100AF" w:rsidR="00D42C36" w:rsidRPr="0035424B" w:rsidRDefault="00D42C36" w:rsidP="00F731E2">
      <w:pPr>
        <w:rPr>
          <w:b/>
          <w:u w:val="single"/>
        </w:rPr>
      </w:pPr>
      <w:r w:rsidRPr="0035424B">
        <w:rPr>
          <w:b/>
          <w:u w:val="single"/>
        </w:rPr>
        <w:lastRenderedPageBreak/>
        <w:t>Chair Reports</w:t>
      </w:r>
    </w:p>
    <w:p w14:paraId="426E3962" w14:textId="77777777" w:rsidR="00D42C36" w:rsidRDefault="00D42C36" w:rsidP="00F731E2">
      <w:pPr>
        <w:rPr>
          <w:b/>
        </w:rPr>
      </w:pPr>
    </w:p>
    <w:p w14:paraId="3BD770B6" w14:textId="199C2F9C" w:rsidR="00B83744" w:rsidRDefault="00591298" w:rsidP="00704C9C">
      <w:r>
        <w:rPr>
          <w:b/>
        </w:rPr>
        <w:t>Activity Chai</w:t>
      </w:r>
      <w:r w:rsidR="00F6234F">
        <w:rPr>
          <w:b/>
        </w:rPr>
        <w:t>r</w:t>
      </w:r>
      <w:r w:rsidR="00B83744">
        <w:rPr>
          <w:b/>
        </w:rPr>
        <w:t>:</w:t>
      </w:r>
      <w:r w:rsidR="00D42C36">
        <w:rPr>
          <w:b/>
        </w:rPr>
        <w:t xml:space="preserve"> </w:t>
      </w:r>
      <w:r w:rsidR="00E21D89" w:rsidRPr="003D3ADA">
        <w:rPr>
          <w:b/>
          <w:bCs/>
          <w:i/>
          <w:iCs/>
          <w:color w:val="FF0000"/>
          <w:u w:val="single"/>
        </w:rPr>
        <w:t xml:space="preserve">VACANT - </w:t>
      </w:r>
      <w:r w:rsidR="00831166" w:rsidRPr="003D3ADA">
        <w:rPr>
          <w:b/>
          <w:bCs/>
          <w:i/>
          <w:iCs/>
          <w:color w:val="FF0000"/>
          <w:u w:val="single"/>
        </w:rPr>
        <w:t>Need a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</w:t>
      </w:r>
      <w:r w:rsidR="00831166" w:rsidRPr="003D3ADA">
        <w:rPr>
          <w:b/>
          <w:bCs/>
          <w:i/>
          <w:iCs/>
          <w:color w:val="FF0000"/>
          <w:u w:val="single"/>
        </w:rPr>
        <w:t>new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chair</w:t>
      </w:r>
      <w:r w:rsidR="00831166" w:rsidRPr="003D3ADA">
        <w:rPr>
          <w:b/>
          <w:bCs/>
          <w:i/>
          <w:iCs/>
          <w:color w:val="FF0000"/>
          <w:u w:val="single"/>
        </w:rPr>
        <w:t>person</w:t>
      </w:r>
      <w:r w:rsidR="00A412F2">
        <w:t xml:space="preserve">. </w:t>
      </w:r>
      <w:r w:rsidR="008A4CAE">
        <w:t xml:space="preserve"> </w:t>
      </w:r>
    </w:p>
    <w:p w14:paraId="2F7FB6F1" w14:textId="77777777" w:rsidR="00E00178" w:rsidRDefault="00E00178" w:rsidP="00F731E2"/>
    <w:p w14:paraId="246B48BA" w14:textId="42D1D01A" w:rsidR="00B83744" w:rsidRPr="00B83744" w:rsidRDefault="00B83744" w:rsidP="00F731E2">
      <w:pPr>
        <w:rPr>
          <w:b/>
        </w:rPr>
      </w:pPr>
      <w:bookmarkStart w:id="3" w:name="_Hlk125709361"/>
      <w:bookmarkEnd w:id="1"/>
      <w:r w:rsidRPr="00B83744">
        <w:rPr>
          <w:b/>
        </w:rPr>
        <w:t>Autocross Chair:</w:t>
      </w:r>
    </w:p>
    <w:p w14:paraId="72669B0B" w14:textId="3394E07A" w:rsidR="003109B0" w:rsidRDefault="00266776" w:rsidP="00F731E2">
      <w:r>
        <w:t>Chris Grenzberg</w:t>
      </w:r>
      <w:r w:rsidR="001903C8">
        <w:t xml:space="preserve"> </w:t>
      </w:r>
      <w:r w:rsidR="0035424B">
        <w:t>wants people to get excited for the autocrosses happening in 2024</w:t>
      </w:r>
      <w:r w:rsidR="00E12D12">
        <w:t xml:space="preserve">.  </w:t>
      </w:r>
      <w:r w:rsidR="007E425B">
        <w:t>Chris has the details</w:t>
      </w:r>
      <w:r w:rsidR="0035424B">
        <w:t>.</w:t>
      </w:r>
    </w:p>
    <w:p w14:paraId="348D3FD6" w14:textId="77777777" w:rsidR="00704C9C" w:rsidRDefault="00704C9C" w:rsidP="00F731E2"/>
    <w:p w14:paraId="6556F186" w14:textId="22A969BD" w:rsidR="003109B0" w:rsidRPr="003109B0" w:rsidRDefault="003109B0" w:rsidP="00F731E2">
      <w:pPr>
        <w:rPr>
          <w:b/>
        </w:rPr>
      </w:pPr>
      <w:r w:rsidRPr="003109B0">
        <w:rPr>
          <w:b/>
        </w:rPr>
        <w:t>Concours</w:t>
      </w:r>
      <w:r>
        <w:rPr>
          <w:b/>
        </w:rPr>
        <w:t xml:space="preserve"> Chair</w:t>
      </w:r>
      <w:r w:rsidRPr="003109B0">
        <w:rPr>
          <w:b/>
        </w:rPr>
        <w:t>:</w:t>
      </w:r>
    </w:p>
    <w:p w14:paraId="60877503" w14:textId="62DA5B40" w:rsidR="00FC196C" w:rsidRDefault="00153A77" w:rsidP="007221A7">
      <w:r>
        <w:t xml:space="preserve">Walt </w:t>
      </w:r>
      <w:r w:rsidR="007221A7">
        <w:t>discussed the successful and enjoyable</w:t>
      </w:r>
      <w:r>
        <w:t xml:space="preserve"> 50</w:t>
      </w:r>
      <w:r w:rsidRPr="00153A77">
        <w:rPr>
          <w:vertAlign w:val="superscript"/>
        </w:rPr>
        <w:t>th</w:t>
      </w:r>
      <w:r>
        <w:t xml:space="preserve"> Anniversary Party at Porsche Wyoming Valley</w:t>
      </w:r>
      <w:r w:rsidR="005E6850">
        <w:t xml:space="preserve"> on Saturday August 17</w:t>
      </w:r>
      <w:r w:rsidR="005E6850" w:rsidRPr="005E6850">
        <w:rPr>
          <w:vertAlign w:val="superscript"/>
        </w:rPr>
        <w:t>th</w:t>
      </w:r>
      <w:r w:rsidR="006C3847">
        <w:rPr>
          <w:vertAlign w:val="superscript"/>
        </w:rPr>
        <w:t xml:space="preserve"> </w:t>
      </w:r>
      <w:r w:rsidR="006C3847" w:rsidRPr="006C3847">
        <w:t>from</w:t>
      </w:r>
      <w:r w:rsidR="006C3847">
        <w:t xml:space="preserve"> 11 am to 3 pm</w:t>
      </w:r>
      <w:r w:rsidR="005E6850">
        <w:t xml:space="preserve">.  </w:t>
      </w:r>
      <w:r w:rsidR="007221A7">
        <w:t>The Board agreed to obtain Pocon Region 50</w:t>
      </w:r>
      <w:r w:rsidR="007221A7" w:rsidRPr="007221A7">
        <w:rPr>
          <w:vertAlign w:val="superscript"/>
        </w:rPr>
        <w:t>th</w:t>
      </w:r>
      <w:r w:rsidR="007221A7">
        <w:t xml:space="preserve"> Anniversary shirts for Steve Ubaldini and Larry Moretti as a thank you for their efforts to make the event a success.</w:t>
      </w:r>
    </w:p>
    <w:p w14:paraId="584A297C" w14:textId="77777777" w:rsidR="003109B0" w:rsidRDefault="003109B0" w:rsidP="00F731E2"/>
    <w:p w14:paraId="2FAF2410" w14:textId="6725BA5C" w:rsidR="00591298" w:rsidRPr="00EA2106" w:rsidRDefault="00591298" w:rsidP="00F731E2">
      <w:pPr>
        <w:rPr>
          <w:b/>
        </w:rPr>
      </w:pPr>
      <w:r w:rsidRPr="00591298">
        <w:rPr>
          <w:b/>
        </w:rPr>
        <w:t>Dealer Liaison:</w:t>
      </w:r>
    </w:p>
    <w:p w14:paraId="0D114B4F" w14:textId="010AD8D3" w:rsidR="00434012" w:rsidRDefault="00B53445" w:rsidP="00F731E2">
      <w:r>
        <w:t>Nothing to present.</w:t>
      </w:r>
    </w:p>
    <w:p w14:paraId="2D1C3966" w14:textId="77777777" w:rsidR="003819C5" w:rsidRDefault="003819C5" w:rsidP="00F731E2"/>
    <w:p w14:paraId="4404572D" w14:textId="759134AF" w:rsidR="00D97A66" w:rsidRPr="00D97A66" w:rsidRDefault="00D97A66" w:rsidP="00F731E2">
      <w:pPr>
        <w:rPr>
          <w:b/>
        </w:rPr>
      </w:pPr>
      <w:r w:rsidRPr="00FD29F7">
        <w:rPr>
          <w:b/>
        </w:rPr>
        <w:t>Driving Tour Chair:</w:t>
      </w:r>
      <w:r w:rsidRPr="00D97A66">
        <w:rPr>
          <w:b/>
        </w:rPr>
        <w:t xml:space="preserve"> </w:t>
      </w:r>
    </w:p>
    <w:p w14:paraId="174128EB" w14:textId="77777777" w:rsidR="00211AB0" w:rsidRDefault="00211AB0" w:rsidP="00E8593E">
      <w:pPr>
        <w:jc w:val="both"/>
      </w:pPr>
    </w:p>
    <w:p w14:paraId="330A8BE2" w14:textId="77777777" w:rsidR="00F77942" w:rsidRDefault="007221A7" w:rsidP="00F77942">
      <w:r>
        <w:t xml:space="preserve">Randy hopes </w:t>
      </w:r>
      <w:r w:rsidR="00F77942">
        <w:t>all members (new and longer term) are l</w:t>
      </w:r>
      <w:r>
        <w:t xml:space="preserve">ooking forward to </w:t>
      </w:r>
      <w:r w:rsidR="00F77942">
        <w:t xml:space="preserve">the </w:t>
      </w:r>
      <w:r>
        <w:t>Oktoberfest</w:t>
      </w:r>
      <w:r w:rsidR="00F77942">
        <w:t xml:space="preserve"> event</w:t>
      </w:r>
      <w:r>
        <w:t xml:space="preserve"> at Pineview Run on Saturday October 5 ($35 for Lunch and Laps).</w:t>
      </w:r>
      <w:r w:rsidR="00F77942">
        <w:t xml:space="preserve">  </w:t>
      </w:r>
      <w:r w:rsidR="00F77942">
        <w:t xml:space="preserve">Sign up using this link:   </w:t>
      </w:r>
      <w:hyperlink r:id="rId10" w:history="1">
        <w:r w:rsidR="00F77942" w:rsidRPr="00F77942">
          <w:rPr>
            <w:rStyle w:val="Hyperlink"/>
          </w:rPr>
          <w:t>https://www.motorsportreg.com/events/pineview-run-auto-club-laps-lunch-event-pca-pocono-209918</w:t>
        </w:r>
      </w:hyperlink>
      <w:r w:rsidR="00F77942">
        <w:t xml:space="preserve"> </w:t>
      </w:r>
    </w:p>
    <w:p w14:paraId="5985A120" w14:textId="77777777" w:rsidR="007221A7" w:rsidRDefault="007221A7" w:rsidP="007221A7">
      <w:pPr>
        <w:jc w:val="both"/>
      </w:pPr>
    </w:p>
    <w:p w14:paraId="1CAC4B95" w14:textId="5CF0F36A" w:rsidR="00B53445" w:rsidRDefault="006C3847" w:rsidP="00E8593E">
      <w:pPr>
        <w:jc w:val="both"/>
      </w:pPr>
      <w:r>
        <w:t>The 2024 Christmas Holiday</w:t>
      </w:r>
      <w:r w:rsidR="00B53445">
        <w:t xml:space="preserve"> Party</w:t>
      </w:r>
      <w:r w:rsidR="00211AB0">
        <w:t xml:space="preserve"> will be</w:t>
      </w:r>
      <w:r w:rsidR="00653423">
        <w:t xml:space="preserve"> at the</w:t>
      </w:r>
      <w:r w:rsidR="00211AB0">
        <w:t xml:space="preserve"> Glen Maura Country Club on Dec 14, the 2</w:t>
      </w:r>
      <w:r w:rsidR="00211AB0" w:rsidRPr="00211AB0">
        <w:rPr>
          <w:vertAlign w:val="superscript"/>
        </w:rPr>
        <w:t>nd</w:t>
      </w:r>
      <w:r w:rsidR="00211AB0">
        <w:t xml:space="preserve"> Saturday of December, $85 per person</w:t>
      </w:r>
      <w:r w:rsidR="00B53445">
        <w:t>.</w:t>
      </w:r>
      <w:r>
        <w:t xml:space="preserve">  </w:t>
      </w:r>
      <w:r w:rsidR="00E12D12">
        <w:t>We will provide m</w:t>
      </w:r>
      <w:r>
        <w:t>ore details in the future.</w:t>
      </w:r>
    </w:p>
    <w:p w14:paraId="0A12ACD8" w14:textId="77777777" w:rsidR="00211AB0" w:rsidRDefault="00211AB0" w:rsidP="00E8593E">
      <w:pPr>
        <w:jc w:val="both"/>
      </w:pPr>
    </w:p>
    <w:p w14:paraId="08B8CACC" w14:textId="389816C7" w:rsidR="00097E45" w:rsidRDefault="0035424B" w:rsidP="005D7ADC">
      <w:r>
        <w:t xml:space="preserve">Randy mentioned that the </w:t>
      </w:r>
      <w:r w:rsidR="00B53445">
        <w:t xml:space="preserve">Riesentoter </w:t>
      </w:r>
      <w:r>
        <w:t>DE schedule</w:t>
      </w:r>
      <w:r w:rsidR="00F77942">
        <w:t xml:space="preserve"> still</w:t>
      </w:r>
      <w:r>
        <w:t xml:space="preserve"> </w:t>
      </w:r>
      <w:r w:rsidR="00B53445">
        <w:t>includes Oct</w:t>
      </w:r>
      <w:r w:rsidR="00B351E0">
        <w:t xml:space="preserve"> 11-13</w:t>
      </w:r>
      <w:r w:rsidR="00B53445">
        <w:t xml:space="preserve"> at Summit Point.  They are doing</w:t>
      </w:r>
      <w:r w:rsidR="00211AB0">
        <w:t xml:space="preserve"> Track Experience</w:t>
      </w:r>
      <w:r w:rsidR="00B53445">
        <w:t xml:space="preserve"> ride-alongs at these events for $25</w:t>
      </w:r>
      <w:r>
        <w:t>.</w:t>
      </w:r>
      <w:r w:rsidR="00B53445">
        <w:t xml:space="preserve">  Fridays are Intro to DE days for $1</w:t>
      </w:r>
      <w:r w:rsidR="00211AB0">
        <w:t>49</w:t>
      </w:r>
      <w:r w:rsidR="00B53445">
        <w:t>.</w:t>
      </w:r>
      <w:r w:rsidR="00AB10C0">
        <w:t xml:space="preserve">  </w:t>
      </w:r>
    </w:p>
    <w:p w14:paraId="62A2738B" w14:textId="77777777" w:rsidR="00097E45" w:rsidRDefault="00097E45" w:rsidP="005D7ADC"/>
    <w:p w14:paraId="7F7CB649" w14:textId="02E3C548" w:rsidR="005D7ADC" w:rsidRDefault="00AB10C0" w:rsidP="005D7ADC">
      <w:r>
        <w:t xml:space="preserve">Randy </w:t>
      </w:r>
      <w:r w:rsidR="00F828E9">
        <w:t xml:space="preserve">discussed the </w:t>
      </w:r>
      <w:r>
        <w:t>American Heart Association Fundraiser during the Riesentoter D</w:t>
      </w:r>
      <w:r w:rsidR="00955FE8">
        <w:t>E</w:t>
      </w:r>
      <w:r>
        <w:t xml:space="preserve"> </w:t>
      </w:r>
      <w:r w:rsidR="00F828E9">
        <w:t>o</w:t>
      </w:r>
      <w:r>
        <w:t>n September</w:t>
      </w:r>
      <w:r w:rsidR="00A57CB5">
        <w:t xml:space="preserve"> 1</w:t>
      </w:r>
      <w:r w:rsidR="00F828E9">
        <w:t>5</w:t>
      </w:r>
      <w:r w:rsidR="00A57CB5" w:rsidRPr="00A57CB5">
        <w:rPr>
          <w:vertAlign w:val="superscript"/>
        </w:rPr>
        <w:t>th</w:t>
      </w:r>
      <w:r w:rsidR="00A57CB5">
        <w:t>)</w:t>
      </w:r>
      <w:r>
        <w:t xml:space="preserve"> at Pocono</w:t>
      </w:r>
      <w:r w:rsidR="005C453C">
        <w:t xml:space="preserve"> in memory of Ryan Martin</w:t>
      </w:r>
      <w:r w:rsidR="00F828E9">
        <w:t xml:space="preserve">. </w:t>
      </w:r>
      <w:r w:rsidR="00955FE8">
        <w:t xml:space="preserve"> </w:t>
      </w:r>
      <w:r w:rsidR="00F828E9">
        <w:t>He ha</w:t>
      </w:r>
      <w:r w:rsidR="00955FE8">
        <w:t>s</w:t>
      </w:r>
      <w:r w:rsidR="00F828E9">
        <w:t xml:space="preserve"> coordinated this with his</w:t>
      </w:r>
      <w:r w:rsidR="00955FE8">
        <w:t xml:space="preserve"> Riesentoter DE contacts</w:t>
      </w:r>
      <w:r w:rsidR="00412477">
        <w:t xml:space="preserve"> and Lisa Wall</w:t>
      </w:r>
      <w:r w:rsidR="00955FE8">
        <w:t>.</w:t>
      </w:r>
      <w:r w:rsidR="00A57CB5">
        <w:t xml:space="preserve">  </w:t>
      </w:r>
      <w:r w:rsidR="00F77942">
        <w:t xml:space="preserve">Donations can still be made at: </w:t>
      </w:r>
      <w:hyperlink r:id="rId11" w:history="1">
        <w:r w:rsidR="00F77942" w:rsidRPr="00F77942">
          <w:rPr>
            <w:rStyle w:val="Hyperlink"/>
          </w:rPr>
          <w:t>https://www.motorsportreg.com/events/american-heart-association-donations-pocono-raceway-pca-598123</w:t>
        </w:r>
      </w:hyperlink>
      <w:r w:rsidR="00F77942">
        <w:t xml:space="preserve"> </w:t>
      </w:r>
      <w:r w:rsidR="00A57CB5">
        <w:t>.</w:t>
      </w:r>
    </w:p>
    <w:p w14:paraId="5CEFB443" w14:textId="77777777" w:rsidR="002A5A35" w:rsidRPr="002A5A35" w:rsidRDefault="002A5A35" w:rsidP="002A5A35"/>
    <w:p w14:paraId="682D83A9" w14:textId="4B946BE5" w:rsidR="002A5A35" w:rsidRPr="002A5A35" w:rsidRDefault="002A5A35" w:rsidP="002A5A35">
      <w:pPr>
        <w:spacing w:line="240" w:lineRule="auto"/>
        <w:rPr>
          <w:rFonts w:eastAsia="Times New Roman"/>
        </w:rPr>
      </w:pPr>
      <w:r w:rsidRPr="002A5A35">
        <w:t xml:space="preserve">There is also an opportunity to enjoy our neighboring region to the south for the </w:t>
      </w:r>
      <w:r w:rsidRPr="002A5A35">
        <w:rPr>
          <w:rFonts w:eastAsia="Times New Roman"/>
        </w:rPr>
        <w:t xml:space="preserve">RTR Oktober Fest also </w:t>
      </w:r>
      <w:r w:rsidRPr="002A5A35">
        <w:rPr>
          <w:rFonts w:eastAsia="Times New Roman"/>
        </w:rPr>
        <w:t xml:space="preserve">on </w:t>
      </w:r>
      <w:r w:rsidRPr="002A5A35">
        <w:rPr>
          <w:rFonts w:eastAsia="Times New Roman"/>
        </w:rPr>
        <w:t>October 5</w:t>
      </w:r>
      <w:r w:rsidRPr="002A5A35">
        <w:rPr>
          <w:rFonts w:eastAsia="Times New Roman"/>
          <w:vertAlign w:val="superscript"/>
        </w:rPr>
        <w:t>th</w:t>
      </w:r>
      <w:r>
        <w:t xml:space="preserve">.  You can sign up at: </w:t>
      </w:r>
      <w:hyperlink r:id="rId12" w:history="1">
        <w:r w:rsidRPr="00AB3C9B">
          <w:rPr>
            <w:rStyle w:val="Hyperlink"/>
            <w:rFonts w:eastAsia="Times New Roman"/>
          </w:rPr>
          <w:t>https://rtr-pca.motorsportreg.com/events/riesentoter-oktoberfest-valley-forge-vol-fire-co-grove-pca-437299</w:t>
        </w:r>
      </w:hyperlink>
      <w:r>
        <w:rPr>
          <w:rFonts w:eastAsia="Times New Roman"/>
          <w:color w:val="0563C1"/>
          <w:u w:val="single"/>
        </w:rPr>
        <w:t xml:space="preserve"> .</w:t>
      </w:r>
    </w:p>
    <w:p w14:paraId="14DBF84F" w14:textId="3520C68F" w:rsidR="002A5A35" w:rsidRPr="002A5A35" w:rsidRDefault="002A5A35" w:rsidP="002A5A35"/>
    <w:p w14:paraId="483847D2" w14:textId="772C3A01" w:rsidR="00591298" w:rsidRDefault="00591298" w:rsidP="00F731E2">
      <w:pPr>
        <w:rPr>
          <w:b/>
        </w:rPr>
      </w:pPr>
      <w:r w:rsidRPr="00591298">
        <w:rPr>
          <w:b/>
        </w:rPr>
        <w:t>Historian</w:t>
      </w:r>
      <w:r w:rsidR="00D75C74">
        <w:rPr>
          <w:b/>
        </w:rPr>
        <w:t>/Social Media Chair</w:t>
      </w:r>
      <w:r w:rsidRPr="00591298">
        <w:rPr>
          <w:b/>
        </w:rPr>
        <w:t xml:space="preserve">: </w:t>
      </w:r>
    </w:p>
    <w:p w14:paraId="7A0BC252" w14:textId="09A663E5" w:rsidR="00427B29" w:rsidRDefault="009215D1" w:rsidP="00F731E2">
      <w:r>
        <w:t>Nothing to present.</w:t>
      </w:r>
    </w:p>
    <w:p w14:paraId="58FB1196" w14:textId="77777777" w:rsidR="000A202C" w:rsidRDefault="000A202C" w:rsidP="00F731E2"/>
    <w:p w14:paraId="216107C3" w14:textId="477A1EF5" w:rsidR="00631249" w:rsidRDefault="00631249" w:rsidP="00F731E2">
      <w:pPr>
        <w:rPr>
          <w:b/>
        </w:rPr>
      </w:pPr>
      <w:r w:rsidRPr="00631249">
        <w:rPr>
          <w:b/>
        </w:rPr>
        <w:t>Insurance/Safety</w:t>
      </w:r>
      <w:r>
        <w:rPr>
          <w:b/>
        </w:rPr>
        <w:t>:</w:t>
      </w:r>
    </w:p>
    <w:p w14:paraId="4B60466A" w14:textId="0E7DA43C" w:rsidR="00631249" w:rsidRDefault="00980AE7" w:rsidP="00F731E2">
      <w:r>
        <w:t>T</w:t>
      </w:r>
      <w:r w:rsidR="00263037">
        <w:t xml:space="preserve">he insurance </w:t>
      </w:r>
      <w:r w:rsidR="00653423">
        <w:t>Certificate</w:t>
      </w:r>
      <w:r w:rsidR="00263037">
        <w:t xml:space="preserve"> </w:t>
      </w:r>
      <w:r>
        <w:t>for today’s</w:t>
      </w:r>
      <w:r w:rsidR="005C453C">
        <w:t xml:space="preserve"> drive</w:t>
      </w:r>
      <w:r>
        <w:t xml:space="preserve"> was here</w:t>
      </w:r>
      <w:r w:rsidR="009B0303">
        <w:t xml:space="preserve">. </w:t>
      </w:r>
    </w:p>
    <w:p w14:paraId="23767CEE" w14:textId="77777777" w:rsidR="00631249" w:rsidRPr="00631249" w:rsidRDefault="00631249" w:rsidP="00F731E2"/>
    <w:bookmarkEnd w:id="3"/>
    <w:p w14:paraId="4DEF0434" w14:textId="090DDD71" w:rsidR="00631249" w:rsidRPr="00E15E13" w:rsidRDefault="00631249" w:rsidP="00631249">
      <w:r w:rsidRPr="003B21F5">
        <w:rPr>
          <w:b/>
        </w:rPr>
        <w:t xml:space="preserve">Membership </w:t>
      </w:r>
      <w:r>
        <w:rPr>
          <w:b/>
        </w:rPr>
        <w:t>Chair:</w:t>
      </w:r>
    </w:p>
    <w:p w14:paraId="3E3239EF" w14:textId="3D8EE498" w:rsidR="00A73B40" w:rsidRDefault="00980AE7" w:rsidP="00631249">
      <w:bookmarkStart w:id="4" w:name="_Hlk125710842"/>
      <w:r>
        <w:t>Nothing to present.</w:t>
      </w:r>
    </w:p>
    <w:p w14:paraId="71756937" w14:textId="77777777" w:rsidR="00E8593E" w:rsidRDefault="00E8593E" w:rsidP="00631249"/>
    <w:p w14:paraId="7F718A5D" w14:textId="51541299" w:rsidR="00631249" w:rsidRPr="00631249" w:rsidRDefault="00631249" w:rsidP="00631249">
      <w:pPr>
        <w:rPr>
          <w:b/>
        </w:rPr>
      </w:pPr>
      <w:r w:rsidRPr="00631249">
        <w:rPr>
          <w:b/>
        </w:rPr>
        <w:t>Rally:</w:t>
      </w:r>
    </w:p>
    <w:p w14:paraId="7AD7481E" w14:textId="2BB6D127" w:rsidR="00235BFB" w:rsidRDefault="00703A81" w:rsidP="00F731E2">
      <w:r>
        <w:t xml:space="preserve">Nothing </w:t>
      </w:r>
      <w:r w:rsidR="00A57CB5">
        <w:t>n</w:t>
      </w:r>
      <w:r>
        <w:t xml:space="preserve">ew to </w:t>
      </w:r>
      <w:r w:rsidR="00C223CE">
        <w:t>r</w:t>
      </w:r>
      <w:r>
        <w:t>eport.</w:t>
      </w:r>
      <w:r w:rsidR="00631249">
        <w:t xml:space="preserve"> </w:t>
      </w:r>
      <w:r w:rsidR="00A57CB5">
        <w:t xml:space="preserve"> </w:t>
      </w:r>
    </w:p>
    <w:p w14:paraId="054E1FB4" w14:textId="77777777" w:rsidR="00631249" w:rsidRDefault="00631249" w:rsidP="00F731E2"/>
    <w:p w14:paraId="2E3D6796" w14:textId="5CB3B6DA" w:rsidR="00653423" w:rsidRDefault="00653423" w:rsidP="00F731E2">
      <w:r w:rsidRPr="00653423">
        <w:rPr>
          <w:b/>
          <w:bCs/>
        </w:rPr>
        <w:t>Social Media</w:t>
      </w:r>
      <w:r>
        <w:t>:</w:t>
      </w:r>
    </w:p>
    <w:p w14:paraId="4BCE237A" w14:textId="77777777" w:rsidR="00653423" w:rsidRDefault="00653423" w:rsidP="00653423">
      <w:r>
        <w:t xml:space="preserve">Nothing New to Report. </w:t>
      </w:r>
    </w:p>
    <w:p w14:paraId="30D33B1F" w14:textId="77777777" w:rsidR="00653423" w:rsidRDefault="00653423" w:rsidP="00F731E2"/>
    <w:p w14:paraId="2122F171" w14:textId="0A256A70" w:rsidR="00631249" w:rsidRPr="00631249" w:rsidRDefault="00631249" w:rsidP="00F731E2">
      <w:pPr>
        <w:rPr>
          <w:b/>
        </w:rPr>
      </w:pPr>
      <w:r w:rsidRPr="00631249">
        <w:rPr>
          <w:b/>
        </w:rPr>
        <w:t>Technical:</w:t>
      </w:r>
    </w:p>
    <w:p w14:paraId="5495469A" w14:textId="1868FF0C" w:rsidR="00631249" w:rsidRDefault="00703A81" w:rsidP="00F731E2">
      <w:r>
        <w:t>Nothing New to Report.</w:t>
      </w:r>
      <w:r w:rsidR="00631249">
        <w:t xml:space="preserve"> </w:t>
      </w:r>
    </w:p>
    <w:p w14:paraId="0F46BC74" w14:textId="77777777" w:rsidR="00631249" w:rsidRDefault="00631249" w:rsidP="00F731E2"/>
    <w:p w14:paraId="2FF6A0A9" w14:textId="2F722765" w:rsidR="00235BFB" w:rsidRPr="00235BFB" w:rsidRDefault="00235BFB" w:rsidP="00F731E2">
      <w:pPr>
        <w:rPr>
          <w:b/>
        </w:rPr>
      </w:pPr>
      <w:r>
        <w:rPr>
          <w:b/>
        </w:rPr>
        <w:t xml:space="preserve">Webmaster: </w:t>
      </w:r>
    </w:p>
    <w:p w14:paraId="27CB2734" w14:textId="3598385B" w:rsidR="00263037" w:rsidRDefault="00980AE7" w:rsidP="00263037">
      <w:r>
        <w:t>Nothing to present.</w:t>
      </w:r>
    </w:p>
    <w:p w14:paraId="4FD64857" w14:textId="37ABCA8F" w:rsidR="0016591F" w:rsidRDefault="0016591F" w:rsidP="00936C56"/>
    <w:p w14:paraId="4BF6F5FC" w14:textId="74222606" w:rsidR="00E04FF0" w:rsidRPr="005841BA" w:rsidRDefault="0016591F" w:rsidP="00936C56">
      <w:pPr>
        <w:rPr>
          <w:b/>
        </w:rPr>
      </w:pPr>
      <w:r>
        <w:t xml:space="preserve"> </w:t>
      </w:r>
      <w:r w:rsidR="00E04FF0" w:rsidRPr="005841BA">
        <w:rPr>
          <w:b/>
        </w:rPr>
        <w:t xml:space="preserve">Old Business: </w:t>
      </w:r>
    </w:p>
    <w:p w14:paraId="2FB34275" w14:textId="4FDDFA17" w:rsidR="00A57CB5" w:rsidRDefault="000A202C" w:rsidP="000A202C">
      <w:pPr>
        <w:pStyle w:val="ListParagraph"/>
        <w:numPr>
          <w:ilvl w:val="0"/>
          <w:numId w:val="19"/>
        </w:numPr>
      </w:pPr>
      <w:r>
        <w:t xml:space="preserve"> </w:t>
      </w:r>
      <w:r w:rsidR="00A57CB5">
        <w:t>Candidates for President, Vice-President, and Secretary are needed for 2025.</w:t>
      </w:r>
    </w:p>
    <w:p w14:paraId="3EE3B03A" w14:textId="46BBC261" w:rsidR="00263037" w:rsidRDefault="00263037" w:rsidP="000A202C">
      <w:pPr>
        <w:pStyle w:val="ListParagraph"/>
        <w:numPr>
          <w:ilvl w:val="0"/>
          <w:numId w:val="19"/>
        </w:numPr>
      </w:pPr>
      <w:r>
        <w:t>Bylaws update.</w:t>
      </w:r>
    </w:p>
    <w:p w14:paraId="3C52582F" w14:textId="4C0296A3" w:rsidR="00624012" w:rsidRDefault="00624012" w:rsidP="000A202C">
      <w:pPr>
        <w:pStyle w:val="ListParagraph"/>
        <w:numPr>
          <w:ilvl w:val="0"/>
          <w:numId w:val="19"/>
        </w:numPr>
      </w:pPr>
      <w:r>
        <w:t>Bob Sechevich discussed the recent PCA National Open House that he attended.  He said it was a great time with a lot of great cars.  A car auction will be coming up.</w:t>
      </w:r>
    </w:p>
    <w:p w14:paraId="110EA5AC" w14:textId="77777777" w:rsidR="00CB2F5D" w:rsidRDefault="00CB2F5D" w:rsidP="0055437C"/>
    <w:p w14:paraId="75139B16" w14:textId="0E056629" w:rsidR="00CB2F5D" w:rsidRPr="00653423" w:rsidRDefault="00970A58" w:rsidP="00653423">
      <w:pPr>
        <w:rPr>
          <w:b/>
        </w:rPr>
      </w:pPr>
      <w:bookmarkStart w:id="5" w:name="_Hlk125711657"/>
      <w:bookmarkEnd w:id="4"/>
      <w:r w:rsidRPr="00970A58">
        <w:rPr>
          <w:b/>
        </w:rPr>
        <w:t>New Business:</w:t>
      </w:r>
      <w:bookmarkEnd w:id="5"/>
    </w:p>
    <w:p w14:paraId="05FC50E0" w14:textId="34543BFB" w:rsidR="005C453C" w:rsidRDefault="005C453C" w:rsidP="000A202C">
      <w:pPr>
        <w:pStyle w:val="ListParagraph"/>
        <w:numPr>
          <w:ilvl w:val="0"/>
          <w:numId w:val="20"/>
        </w:numPr>
      </w:pPr>
      <w:r>
        <w:t>Porsche Parade will be in Oklahoma City in 2025 and it will be in Lake Placid in 2026.</w:t>
      </w:r>
    </w:p>
    <w:p w14:paraId="3596A3D4" w14:textId="5214E0AE" w:rsidR="00310B27" w:rsidRDefault="00310B27" w:rsidP="000A202C">
      <w:pPr>
        <w:pStyle w:val="ListParagraph"/>
        <w:numPr>
          <w:ilvl w:val="0"/>
          <w:numId w:val="20"/>
        </w:numPr>
      </w:pPr>
      <w:r>
        <w:t>The Boardwalk Reunion hotel registrations are open.  The featured cars will be</w:t>
      </w:r>
      <w:r w:rsidR="007F3E1E">
        <w:t xml:space="preserve"> </w:t>
      </w:r>
      <w:r>
        <w:t>”911s from years that end in 4”, and there will be a Friday night event at the Scarborough Inn.</w:t>
      </w:r>
    </w:p>
    <w:p w14:paraId="6F68D4ED" w14:textId="09495F62" w:rsidR="00980AE7" w:rsidRDefault="00980AE7" w:rsidP="000A202C">
      <w:pPr>
        <w:pStyle w:val="ListParagraph"/>
        <w:numPr>
          <w:ilvl w:val="0"/>
          <w:numId w:val="20"/>
        </w:numPr>
      </w:pPr>
      <w:r>
        <w:t>There will be wine glasses available in the Goodie Store.</w:t>
      </w:r>
    </w:p>
    <w:p w14:paraId="0804ECFB" w14:textId="77777777" w:rsidR="005835F8" w:rsidRDefault="005835F8" w:rsidP="00FD2F4B"/>
    <w:p w14:paraId="6598838C" w14:textId="77777777" w:rsidR="005C453C" w:rsidRDefault="005C453C" w:rsidP="00192F88">
      <w:pPr>
        <w:rPr>
          <w:b/>
          <w:bCs/>
        </w:rPr>
      </w:pPr>
    </w:p>
    <w:p w14:paraId="4F419130" w14:textId="0FF92F4E" w:rsidR="007000A1" w:rsidRPr="007000A1" w:rsidRDefault="007000A1" w:rsidP="00192F88">
      <w:pPr>
        <w:rPr>
          <w:b/>
          <w:bCs/>
        </w:rPr>
      </w:pPr>
      <w:r w:rsidRPr="007000A1">
        <w:rPr>
          <w:b/>
          <w:bCs/>
        </w:rPr>
        <w:t>Adjourn</w:t>
      </w:r>
    </w:p>
    <w:p w14:paraId="7582A6CA" w14:textId="53C2DD2D" w:rsidR="005A0EA9" w:rsidRDefault="007B61DB" w:rsidP="00192F88">
      <w:r>
        <w:t>M</w:t>
      </w:r>
      <w:r w:rsidR="00B90CE1">
        <w:t>otion to adjourn made</w:t>
      </w:r>
      <w:r w:rsidR="00A257C1">
        <w:t xml:space="preserve"> by</w:t>
      </w:r>
      <w:r w:rsidR="008F1C50">
        <w:t xml:space="preserve"> </w:t>
      </w:r>
      <w:r w:rsidR="00624012">
        <w:t>Bob Sechevich</w:t>
      </w:r>
      <w:r w:rsidR="00A73B40">
        <w:t xml:space="preserve"> </w:t>
      </w:r>
      <w:r w:rsidR="0016591F">
        <w:t>a</w:t>
      </w:r>
      <w:r w:rsidR="00C818A4">
        <w:t>nd</w:t>
      </w:r>
      <w:r w:rsidR="00B90CE1">
        <w:t xml:space="preserve"> seconded</w:t>
      </w:r>
      <w:r w:rsidR="00A257C1">
        <w:t xml:space="preserve"> </w:t>
      </w:r>
      <w:r w:rsidR="002C0898">
        <w:t xml:space="preserve">by </w:t>
      </w:r>
      <w:r w:rsidR="00624012">
        <w:t>Mike Valenzano</w:t>
      </w:r>
      <w:r w:rsidR="00A412F2">
        <w:t xml:space="preserve">. </w:t>
      </w:r>
      <w:r w:rsidR="00C45EE7">
        <w:t xml:space="preserve"> </w:t>
      </w:r>
      <w:r>
        <w:t>All</w:t>
      </w:r>
      <w:r w:rsidR="00BF664F">
        <w:t xml:space="preserve"> were</w:t>
      </w:r>
      <w:r>
        <w:t xml:space="preserve"> in favor</w:t>
      </w:r>
      <w:r w:rsidR="006B017D">
        <w:t xml:space="preserve">.  </w:t>
      </w:r>
      <w:r w:rsidR="00A73B40">
        <w:t>Meeting ended 6:</w:t>
      </w:r>
      <w:r w:rsidR="00624012">
        <w:t>5</w:t>
      </w:r>
      <w:r w:rsidR="00263037">
        <w:t>4</w:t>
      </w:r>
      <w:r w:rsidR="00A73B40">
        <w:t xml:space="preserve"> </w:t>
      </w:r>
      <w:r w:rsidR="000A202C">
        <w:t>pm.</w:t>
      </w:r>
    </w:p>
    <w:p w14:paraId="7645783F" w14:textId="77777777" w:rsidR="007B61DB" w:rsidRDefault="007B61DB" w:rsidP="00192F88"/>
    <w:p w14:paraId="28779457" w14:textId="7217D9B4" w:rsidR="00C60CAB" w:rsidRDefault="001740DF" w:rsidP="00192F88">
      <w:r>
        <w:t>Respectfully submitted,</w:t>
      </w:r>
      <w:r w:rsidR="001F3A00">
        <w:t xml:space="preserve"> </w:t>
      </w:r>
    </w:p>
    <w:p w14:paraId="78F049EE" w14:textId="77777777" w:rsidR="00401735" w:rsidRDefault="00401735" w:rsidP="00192F88"/>
    <w:p w14:paraId="500EB606" w14:textId="3F460E11" w:rsidR="00C60CAB" w:rsidRDefault="00162CC8" w:rsidP="00192F88">
      <w:r>
        <w:t>John Emmett</w:t>
      </w:r>
      <w:r w:rsidR="00762E49">
        <w:t xml:space="preserve">, </w:t>
      </w:r>
      <w:r>
        <w:t>Secretary</w:t>
      </w:r>
      <w:r w:rsidR="00762E49">
        <w:t xml:space="preserve"> </w:t>
      </w:r>
    </w:p>
    <w:p w14:paraId="390CC5DD" w14:textId="77777777" w:rsidR="000A300C" w:rsidRDefault="000A300C" w:rsidP="00192F88"/>
    <w:p w14:paraId="7D4222BA" w14:textId="77777777" w:rsidR="00201897" w:rsidRDefault="00201897" w:rsidP="00192F88"/>
    <w:p w14:paraId="068C4DF5" w14:textId="2A874146" w:rsidR="00A73B40" w:rsidRPr="000A202C" w:rsidRDefault="000A202C" w:rsidP="00192F88">
      <w:pPr>
        <w:rPr>
          <w:b/>
          <w:bCs/>
        </w:rPr>
      </w:pPr>
      <w:r w:rsidRPr="000A202C">
        <w:rPr>
          <w:b/>
          <w:bCs/>
        </w:rPr>
        <w:t>Door Prizes</w:t>
      </w:r>
    </w:p>
    <w:p w14:paraId="2E8A622D" w14:textId="6233A17A" w:rsidR="00162CC8" w:rsidRDefault="00C223CE" w:rsidP="00192F88">
      <w:r>
        <w:t xml:space="preserve">1 – </w:t>
      </w:r>
      <w:r w:rsidR="00624012">
        <w:t>A T-shirt</w:t>
      </w:r>
      <w:r w:rsidR="005C453C">
        <w:t xml:space="preserve"> </w:t>
      </w:r>
      <w:r>
        <w:t>w</w:t>
      </w:r>
      <w:r w:rsidR="00624012">
        <w:t>as</w:t>
      </w:r>
      <w:r>
        <w:t xml:space="preserve"> won by </w:t>
      </w:r>
      <w:r w:rsidR="00624012">
        <w:t>Debra Cooper</w:t>
      </w:r>
      <w:r w:rsidR="00310B27">
        <w:t>.</w:t>
      </w:r>
    </w:p>
    <w:p w14:paraId="27C79B5F" w14:textId="5B57D97E" w:rsidR="00C223CE" w:rsidRDefault="00C223CE" w:rsidP="00192F88">
      <w:r>
        <w:t xml:space="preserve">2 – </w:t>
      </w:r>
      <w:r w:rsidR="00624012">
        <w:t>A cooler</w:t>
      </w:r>
      <w:r w:rsidR="005C453C">
        <w:t xml:space="preserve"> w</w:t>
      </w:r>
      <w:r w:rsidR="00624012">
        <w:t>as</w:t>
      </w:r>
      <w:r w:rsidR="005C453C">
        <w:t xml:space="preserve"> won by </w:t>
      </w:r>
      <w:r w:rsidR="00624012">
        <w:t>Ed Slusarczyk</w:t>
      </w:r>
      <w:r>
        <w:t>.</w:t>
      </w:r>
    </w:p>
    <w:sectPr w:rsidR="00C223CE" w:rsidSect="005D406B">
      <w:footerReference w:type="default" r:id="rId13"/>
      <w:pgSz w:w="12240" w:h="15840"/>
      <w:pgMar w:top="1008" w:right="1080" w:bottom="1008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8948F" w14:textId="77777777" w:rsidR="007C267E" w:rsidRDefault="007C267E" w:rsidP="002B6479">
      <w:pPr>
        <w:spacing w:line="240" w:lineRule="auto"/>
      </w:pPr>
      <w:r>
        <w:separator/>
      </w:r>
    </w:p>
  </w:endnote>
  <w:endnote w:type="continuationSeparator" w:id="0">
    <w:p w14:paraId="731B64BD" w14:textId="77777777" w:rsidR="007C267E" w:rsidRDefault="007C267E" w:rsidP="002B6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91DA8" w14:textId="77777777" w:rsidR="002B6479" w:rsidRDefault="002B6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8B650" w14:textId="77777777" w:rsidR="007C267E" w:rsidRDefault="007C267E" w:rsidP="002B6479">
      <w:pPr>
        <w:spacing w:line="240" w:lineRule="auto"/>
      </w:pPr>
      <w:r>
        <w:separator/>
      </w:r>
    </w:p>
  </w:footnote>
  <w:footnote w:type="continuationSeparator" w:id="0">
    <w:p w14:paraId="792D2FA2" w14:textId="77777777" w:rsidR="007C267E" w:rsidRDefault="007C267E" w:rsidP="002B6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71A7"/>
    <w:multiLevelType w:val="hybridMultilevel"/>
    <w:tmpl w:val="35DC91D2"/>
    <w:lvl w:ilvl="0" w:tplc="8F8209DA">
      <w:start w:val="4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751"/>
    <w:multiLevelType w:val="hybridMultilevel"/>
    <w:tmpl w:val="AA72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991"/>
    <w:multiLevelType w:val="hybridMultilevel"/>
    <w:tmpl w:val="A42A8090"/>
    <w:lvl w:ilvl="0" w:tplc="1D9A12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6054EB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874E6"/>
    <w:multiLevelType w:val="hybridMultilevel"/>
    <w:tmpl w:val="FBDA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464"/>
    <w:multiLevelType w:val="hybridMultilevel"/>
    <w:tmpl w:val="5484B4CA"/>
    <w:lvl w:ilvl="0" w:tplc="37EA537C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72A34B5"/>
    <w:multiLevelType w:val="hybridMultilevel"/>
    <w:tmpl w:val="73F4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6797"/>
    <w:multiLevelType w:val="hybridMultilevel"/>
    <w:tmpl w:val="C8A0382A"/>
    <w:lvl w:ilvl="0" w:tplc="E8CC6E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2B91004"/>
    <w:multiLevelType w:val="hybridMultilevel"/>
    <w:tmpl w:val="23A01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8031B"/>
    <w:multiLevelType w:val="hybridMultilevel"/>
    <w:tmpl w:val="955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80CCD"/>
    <w:multiLevelType w:val="hybridMultilevel"/>
    <w:tmpl w:val="9514B3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F50BA2"/>
    <w:multiLevelType w:val="hybridMultilevel"/>
    <w:tmpl w:val="A7C27222"/>
    <w:lvl w:ilvl="0" w:tplc="A5309FD8">
      <w:start w:val="20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745BC"/>
    <w:multiLevelType w:val="hybridMultilevel"/>
    <w:tmpl w:val="CB7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61EDC"/>
    <w:multiLevelType w:val="multilevel"/>
    <w:tmpl w:val="326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022CB"/>
    <w:multiLevelType w:val="hybridMultilevel"/>
    <w:tmpl w:val="EEA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74B59"/>
    <w:multiLevelType w:val="hybridMultilevel"/>
    <w:tmpl w:val="B7E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01914"/>
    <w:multiLevelType w:val="hybridMultilevel"/>
    <w:tmpl w:val="F954B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00931"/>
    <w:multiLevelType w:val="hybridMultilevel"/>
    <w:tmpl w:val="9DF08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34810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85626A"/>
    <w:multiLevelType w:val="hybridMultilevel"/>
    <w:tmpl w:val="A84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4431">
    <w:abstractNumId w:val="13"/>
  </w:num>
  <w:num w:numId="2" w16cid:durableId="436605734">
    <w:abstractNumId w:val="10"/>
  </w:num>
  <w:num w:numId="3" w16cid:durableId="1058623940">
    <w:abstractNumId w:val="19"/>
  </w:num>
  <w:num w:numId="4" w16cid:durableId="1174225599">
    <w:abstractNumId w:val="14"/>
  </w:num>
  <w:num w:numId="5" w16cid:durableId="715161176">
    <w:abstractNumId w:val="15"/>
  </w:num>
  <w:num w:numId="6" w16cid:durableId="470441341">
    <w:abstractNumId w:val="6"/>
  </w:num>
  <w:num w:numId="7" w16cid:durableId="1752582101">
    <w:abstractNumId w:val="9"/>
  </w:num>
  <w:num w:numId="8" w16cid:durableId="1239363344">
    <w:abstractNumId w:val="4"/>
  </w:num>
  <w:num w:numId="9" w16cid:durableId="1397897856">
    <w:abstractNumId w:val="12"/>
  </w:num>
  <w:num w:numId="10" w16cid:durableId="1866289255">
    <w:abstractNumId w:val="1"/>
  </w:num>
  <w:num w:numId="11" w16cid:durableId="1080712610">
    <w:abstractNumId w:val="11"/>
  </w:num>
  <w:num w:numId="12" w16cid:durableId="1615594026">
    <w:abstractNumId w:val="8"/>
  </w:num>
  <w:num w:numId="13" w16cid:durableId="1254170189">
    <w:abstractNumId w:val="5"/>
  </w:num>
  <w:num w:numId="14" w16cid:durableId="1382244963">
    <w:abstractNumId w:val="0"/>
  </w:num>
  <w:num w:numId="15" w16cid:durableId="279264316">
    <w:abstractNumId w:val="16"/>
  </w:num>
  <w:num w:numId="16" w16cid:durableId="542062377">
    <w:abstractNumId w:val="17"/>
  </w:num>
  <w:num w:numId="17" w16cid:durableId="1171992258">
    <w:abstractNumId w:val="3"/>
  </w:num>
  <w:num w:numId="18" w16cid:durableId="608779890">
    <w:abstractNumId w:val="18"/>
  </w:num>
  <w:num w:numId="19" w16cid:durableId="241725003">
    <w:abstractNumId w:val="2"/>
  </w:num>
  <w:num w:numId="20" w16cid:durableId="859468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AB"/>
    <w:rsid w:val="000020AD"/>
    <w:rsid w:val="0000363B"/>
    <w:rsid w:val="00007572"/>
    <w:rsid w:val="00010722"/>
    <w:rsid w:val="00010A59"/>
    <w:rsid w:val="00011158"/>
    <w:rsid w:val="0001540F"/>
    <w:rsid w:val="00021969"/>
    <w:rsid w:val="0002245C"/>
    <w:rsid w:val="00025110"/>
    <w:rsid w:val="0003084C"/>
    <w:rsid w:val="000329C3"/>
    <w:rsid w:val="00041AB9"/>
    <w:rsid w:val="00046F73"/>
    <w:rsid w:val="00047DA9"/>
    <w:rsid w:val="00055434"/>
    <w:rsid w:val="00055950"/>
    <w:rsid w:val="000576F0"/>
    <w:rsid w:val="000629D3"/>
    <w:rsid w:val="00065BF3"/>
    <w:rsid w:val="00066ACC"/>
    <w:rsid w:val="00071C61"/>
    <w:rsid w:val="0007553D"/>
    <w:rsid w:val="000758F1"/>
    <w:rsid w:val="0009177F"/>
    <w:rsid w:val="00094DD4"/>
    <w:rsid w:val="00096CED"/>
    <w:rsid w:val="00097E45"/>
    <w:rsid w:val="000A202C"/>
    <w:rsid w:val="000A2D95"/>
    <w:rsid w:val="000A300C"/>
    <w:rsid w:val="000B09D1"/>
    <w:rsid w:val="000B332E"/>
    <w:rsid w:val="000C2247"/>
    <w:rsid w:val="000C3B73"/>
    <w:rsid w:val="000C79E4"/>
    <w:rsid w:val="000D1F74"/>
    <w:rsid w:val="000D2119"/>
    <w:rsid w:val="000D2D8C"/>
    <w:rsid w:val="000D6807"/>
    <w:rsid w:val="000D722E"/>
    <w:rsid w:val="000E0325"/>
    <w:rsid w:val="000E2C3A"/>
    <w:rsid w:val="000E2E55"/>
    <w:rsid w:val="000E3207"/>
    <w:rsid w:val="000E6136"/>
    <w:rsid w:val="001004FC"/>
    <w:rsid w:val="0010201E"/>
    <w:rsid w:val="00102DDD"/>
    <w:rsid w:val="00110077"/>
    <w:rsid w:val="00111ABA"/>
    <w:rsid w:val="00115392"/>
    <w:rsid w:val="0011692D"/>
    <w:rsid w:val="00120567"/>
    <w:rsid w:val="0012259F"/>
    <w:rsid w:val="0012417C"/>
    <w:rsid w:val="00124C9F"/>
    <w:rsid w:val="00132848"/>
    <w:rsid w:val="00150AB7"/>
    <w:rsid w:val="001524C0"/>
    <w:rsid w:val="00153A77"/>
    <w:rsid w:val="00162CC8"/>
    <w:rsid w:val="0016591F"/>
    <w:rsid w:val="0017243F"/>
    <w:rsid w:val="001727F4"/>
    <w:rsid w:val="001740DF"/>
    <w:rsid w:val="00183A76"/>
    <w:rsid w:val="00184A90"/>
    <w:rsid w:val="00187247"/>
    <w:rsid w:val="001903C8"/>
    <w:rsid w:val="00192F88"/>
    <w:rsid w:val="00193084"/>
    <w:rsid w:val="0019386B"/>
    <w:rsid w:val="001944AA"/>
    <w:rsid w:val="0019472B"/>
    <w:rsid w:val="001977CA"/>
    <w:rsid w:val="00197F6B"/>
    <w:rsid w:val="001A5B2B"/>
    <w:rsid w:val="001A729F"/>
    <w:rsid w:val="001A78DF"/>
    <w:rsid w:val="001B0E42"/>
    <w:rsid w:val="001B327A"/>
    <w:rsid w:val="001B4B68"/>
    <w:rsid w:val="001B5CDE"/>
    <w:rsid w:val="001C27DC"/>
    <w:rsid w:val="001C42FE"/>
    <w:rsid w:val="001C63C9"/>
    <w:rsid w:val="001D1C1E"/>
    <w:rsid w:val="001D29D0"/>
    <w:rsid w:val="001D4907"/>
    <w:rsid w:val="001E1BA1"/>
    <w:rsid w:val="001E472C"/>
    <w:rsid w:val="001E4A71"/>
    <w:rsid w:val="001F20C0"/>
    <w:rsid w:val="001F3A00"/>
    <w:rsid w:val="001F6361"/>
    <w:rsid w:val="001F6828"/>
    <w:rsid w:val="002000EF"/>
    <w:rsid w:val="00201897"/>
    <w:rsid w:val="0020198F"/>
    <w:rsid w:val="00201CBE"/>
    <w:rsid w:val="002037E1"/>
    <w:rsid w:val="0020777E"/>
    <w:rsid w:val="00211AB0"/>
    <w:rsid w:val="00213AA6"/>
    <w:rsid w:val="00213D48"/>
    <w:rsid w:val="002156B7"/>
    <w:rsid w:val="0022704D"/>
    <w:rsid w:val="00235BFB"/>
    <w:rsid w:val="00244708"/>
    <w:rsid w:val="00244EE8"/>
    <w:rsid w:val="002453AD"/>
    <w:rsid w:val="00247DA9"/>
    <w:rsid w:val="00254DF0"/>
    <w:rsid w:val="0025514A"/>
    <w:rsid w:val="00256358"/>
    <w:rsid w:val="002573F3"/>
    <w:rsid w:val="002576A4"/>
    <w:rsid w:val="002600FE"/>
    <w:rsid w:val="002619EF"/>
    <w:rsid w:val="00263037"/>
    <w:rsid w:val="0026439C"/>
    <w:rsid w:val="002665AB"/>
    <w:rsid w:val="00266776"/>
    <w:rsid w:val="00271814"/>
    <w:rsid w:val="00280578"/>
    <w:rsid w:val="002851E1"/>
    <w:rsid w:val="002904AE"/>
    <w:rsid w:val="0029190D"/>
    <w:rsid w:val="00293317"/>
    <w:rsid w:val="00295F0B"/>
    <w:rsid w:val="002A19D1"/>
    <w:rsid w:val="002A22BE"/>
    <w:rsid w:val="002A38E0"/>
    <w:rsid w:val="002A5A35"/>
    <w:rsid w:val="002B0C3B"/>
    <w:rsid w:val="002B56C9"/>
    <w:rsid w:val="002B6479"/>
    <w:rsid w:val="002C0223"/>
    <w:rsid w:val="002C0898"/>
    <w:rsid w:val="002C3716"/>
    <w:rsid w:val="002C7521"/>
    <w:rsid w:val="002D563B"/>
    <w:rsid w:val="002E2481"/>
    <w:rsid w:val="002E304A"/>
    <w:rsid w:val="002E30D2"/>
    <w:rsid w:val="002E46C2"/>
    <w:rsid w:val="002E5118"/>
    <w:rsid w:val="002E5987"/>
    <w:rsid w:val="002F2C7B"/>
    <w:rsid w:val="002F3E99"/>
    <w:rsid w:val="002F7680"/>
    <w:rsid w:val="00301C76"/>
    <w:rsid w:val="00302A09"/>
    <w:rsid w:val="00304054"/>
    <w:rsid w:val="00304478"/>
    <w:rsid w:val="00307877"/>
    <w:rsid w:val="003109B0"/>
    <w:rsid w:val="00310B27"/>
    <w:rsid w:val="00312AAB"/>
    <w:rsid w:val="003166A5"/>
    <w:rsid w:val="0032167D"/>
    <w:rsid w:val="00321A20"/>
    <w:rsid w:val="00325D99"/>
    <w:rsid w:val="00331C19"/>
    <w:rsid w:val="00333168"/>
    <w:rsid w:val="00340BA3"/>
    <w:rsid w:val="003420F0"/>
    <w:rsid w:val="003424C4"/>
    <w:rsid w:val="00344EFB"/>
    <w:rsid w:val="0034610B"/>
    <w:rsid w:val="0035424B"/>
    <w:rsid w:val="003626DD"/>
    <w:rsid w:val="003657F1"/>
    <w:rsid w:val="0036716F"/>
    <w:rsid w:val="003674EA"/>
    <w:rsid w:val="00367517"/>
    <w:rsid w:val="00371BD9"/>
    <w:rsid w:val="00373465"/>
    <w:rsid w:val="00375E2C"/>
    <w:rsid w:val="003819C5"/>
    <w:rsid w:val="00381A5B"/>
    <w:rsid w:val="003827D5"/>
    <w:rsid w:val="003860E5"/>
    <w:rsid w:val="0038762C"/>
    <w:rsid w:val="00390181"/>
    <w:rsid w:val="00392E67"/>
    <w:rsid w:val="003A1883"/>
    <w:rsid w:val="003B21F5"/>
    <w:rsid w:val="003C03A9"/>
    <w:rsid w:val="003C162D"/>
    <w:rsid w:val="003C1F46"/>
    <w:rsid w:val="003C34E3"/>
    <w:rsid w:val="003C3B99"/>
    <w:rsid w:val="003C4CA6"/>
    <w:rsid w:val="003C7CC5"/>
    <w:rsid w:val="003D3ADA"/>
    <w:rsid w:val="003D468A"/>
    <w:rsid w:val="003D648A"/>
    <w:rsid w:val="003E1660"/>
    <w:rsid w:val="003F03FD"/>
    <w:rsid w:val="00401735"/>
    <w:rsid w:val="00412477"/>
    <w:rsid w:val="00415FCA"/>
    <w:rsid w:val="0042028C"/>
    <w:rsid w:val="0042258B"/>
    <w:rsid w:val="0042517C"/>
    <w:rsid w:val="004268BE"/>
    <w:rsid w:val="004273A1"/>
    <w:rsid w:val="00427B29"/>
    <w:rsid w:val="00431AB0"/>
    <w:rsid w:val="00431C3C"/>
    <w:rsid w:val="00431C6F"/>
    <w:rsid w:val="004320DC"/>
    <w:rsid w:val="00434012"/>
    <w:rsid w:val="00434BF7"/>
    <w:rsid w:val="00437587"/>
    <w:rsid w:val="0044034E"/>
    <w:rsid w:val="00444E02"/>
    <w:rsid w:val="00452E36"/>
    <w:rsid w:val="004540CC"/>
    <w:rsid w:val="00455401"/>
    <w:rsid w:val="00456B4E"/>
    <w:rsid w:val="00461D2E"/>
    <w:rsid w:val="004637DB"/>
    <w:rsid w:val="00466BB7"/>
    <w:rsid w:val="004703B6"/>
    <w:rsid w:val="00470FB9"/>
    <w:rsid w:val="00472A72"/>
    <w:rsid w:val="00473E68"/>
    <w:rsid w:val="004817EC"/>
    <w:rsid w:val="00483ED1"/>
    <w:rsid w:val="0048455E"/>
    <w:rsid w:val="00487090"/>
    <w:rsid w:val="004870FB"/>
    <w:rsid w:val="00487B78"/>
    <w:rsid w:val="00490B94"/>
    <w:rsid w:val="00494E45"/>
    <w:rsid w:val="00495291"/>
    <w:rsid w:val="00496954"/>
    <w:rsid w:val="004A3A22"/>
    <w:rsid w:val="004A64B9"/>
    <w:rsid w:val="004A6AA7"/>
    <w:rsid w:val="004B2E32"/>
    <w:rsid w:val="004B3565"/>
    <w:rsid w:val="004B3756"/>
    <w:rsid w:val="004B52F6"/>
    <w:rsid w:val="004B5C77"/>
    <w:rsid w:val="004C17CD"/>
    <w:rsid w:val="004C4392"/>
    <w:rsid w:val="004C5F4A"/>
    <w:rsid w:val="004D0EC7"/>
    <w:rsid w:val="004E334B"/>
    <w:rsid w:val="004E648E"/>
    <w:rsid w:val="004E6E67"/>
    <w:rsid w:val="004F0E63"/>
    <w:rsid w:val="004F3107"/>
    <w:rsid w:val="00504412"/>
    <w:rsid w:val="005144C9"/>
    <w:rsid w:val="00516B26"/>
    <w:rsid w:val="00517AA1"/>
    <w:rsid w:val="00522474"/>
    <w:rsid w:val="00522897"/>
    <w:rsid w:val="005307F4"/>
    <w:rsid w:val="00530843"/>
    <w:rsid w:val="00531076"/>
    <w:rsid w:val="00533BA0"/>
    <w:rsid w:val="0053496C"/>
    <w:rsid w:val="005377F4"/>
    <w:rsid w:val="005455E7"/>
    <w:rsid w:val="005467C9"/>
    <w:rsid w:val="00552A31"/>
    <w:rsid w:val="0055437C"/>
    <w:rsid w:val="00557DDF"/>
    <w:rsid w:val="00563C9C"/>
    <w:rsid w:val="00563CFB"/>
    <w:rsid w:val="00565358"/>
    <w:rsid w:val="00565C94"/>
    <w:rsid w:val="00566CBB"/>
    <w:rsid w:val="00567049"/>
    <w:rsid w:val="00567830"/>
    <w:rsid w:val="00570413"/>
    <w:rsid w:val="00574A79"/>
    <w:rsid w:val="00580F00"/>
    <w:rsid w:val="005835F8"/>
    <w:rsid w:val="005841BA"/>
    <w:rsid w:val="00584206"/>
    <w:rsid w:val="00585077"/>
    <w:rsid w:val="00591298"/>
    <w:rsid w:val="00591395"/>
    <w:rsid w:val="0059189E"/>
    <w:rsid w:val="00591BE0"/>
    <w:rsid w:val="0059334D"/>
    <w:rsid w:val="005A0EA9"/>
    <w:rsid w:val="005A1B0B"/>
    <w:rsid w:val="005A506C"/>
    <w:rsid w:val="005A5661"/>
    <w:rsid w:val="005B1F10"/>
    <w:rsid w:val="005B2E53"/>
    <w:rsid w:val="005B491B"/>
    <w:rsid w:val="005C3567"/>
    <w:rsid w:val="005C453C"/>
    <w:rsid w:val="005C52A5"/>
    <w:rsid w:val="005C592A"/>
    <w:rsid w:val="005C719F"/>
    <w:rsid w:val="005D238A"/>
    <w:rsid w:val="005D3EEC"/>
    <w:rsid w:val="005D406B"/>
    <w:rsid w:val="005D595C"/>
    <w:rsid w:val="005D6914"/>
    <w:rsid w:val="005D7ADC"/>
    <w:rsid w:val="005E25D1"/>
    <w:rsid w:val="005E6850"/>
    <w:rsid w:val="005F2981"/>
    <w:rsid w:val="006042DD"/>
    <w:rsid w:val="006061F4"/>
    <w:rsid w:val="00612DB7"/>
    <w:rsid w:val="00613154"/>
    <w:rsid w:val="006133F2"/>
    <w:rsid w:val="006141BD"/>
    <w:rsid w:val="006170EB"/>
    <w:rsid w:val="00624012"/>
    <w:rsid w:val="0062609B"/>
    <w:rsid w:val="00631249"/>
    <w:rsid w:val="00640839"/>
    <w:rsid w:val="00641A81"/>
    <w:rsid w:val="00642FCF"/>
    <w:rsid w:val="00643814"/>
    <w:rsid w:val="00652028"/>
    <w:rsid w:val="00653423"/>
    <w:rsid w:val="006539F0"/>
    <w:rsid w:val="00653C9A"/>
    <w:rsid w:val="00656911"/>
    <w:rsid w:val="00664809"/>
    <w:rsid w:val="00665178"/>
    <w:rsid w:val="00674B4E"/>
    <w:rsid w:val="0067721B"/>
    <w:rsid w:val="0068004B"/>
    <w:rsid w:val="00680BAD"/>
    <w:rsid w:val="00686CBE"/>
    <w:rsid w:val="006876AD"/>
    <w:rsid w:val="00694134"/>
    <w:rsid w:val="006A1D06"/>
    <w:rsid w:val="006A2918"/>
    <w:rsid w:val="006A5C41"/>
    <w:rsid w:val="006B017D"/>
    <w:rsid w:val="006B24F9"/>
    <w:rsid w:val="006B5016"/>
    <w:rsid w:val="006C0FE6"/>
    <w:rsid w:val="006C3847"/>
    <w:rsid w:val="006C4DE2"/>
    <w:rsid w:val="006D0BB5"/>
    <w:rsid w:val="006D2943"/>
    <w:rsid w:val="006D4A3C"/>
    <w:rsid w:val="006D4F08"/>
    <w:rsid w:val="006E0238"/>
    <w:rsid w:val="006E0F91"/>
    <w:rsid w:val="006E729B"/>
    <w:rsid w:val="006E796E"/>
    <w:rsid w:val="006F3C78"/>
    <w:rsid w:val="006F6CF1"/>
    <w:rsid w:val="006F737A"/>
    <w:rsid w:val="007000A1"/>
    <w:rsid w:val="00702438"/>
    <w:rsid w:val="00703A81"/>
    <w:rsid w:val="00704C9C"/>
    <w:rsid w:val="0071608B"/>
    <w:rsid w:val="00721E81"/>
    <w:rsid w:val="007221A7"/>
    <w:rsid w:val="00727437"/>
    <w:rsid w:val="00733F3D"/>
    <w:rsid w:val="0073448C"/>
    <w:rsid w:val="00740BA5"/>
    <w:rsid w:val="00747E6A"/>
    <w:rsid w:val="00761D79"/>
    <w:rsid w:val="00762E49"/>
    <w:rsid w:val="00762E51"/>
    <w:rsid w:val="00765C84"/>
    <w:rsid w:val="007707C6"/>
    <w:rsid w:val="007725BF"/>
    <w:rsid w:val="00774154"/>
    <w:rsid w:val="00783F48"/>
    <w:rsid w:val="007851CE"/>
    <w:rsid w:val="0078623F"/>
    <w:rsid w:val="00792374"/>
    <w:rsid w:val="00795F6C"/>
    <w:rsid w:val="00796738"/>
    <w:rsid w:val="00796ECE"/>
    <w:rsid w:val="007A0292"/>
    <w:rsid w:val="007A15FE"/>
    <w:rsid w:val="007A7E8F"/>
    <w:rsid w:val="007B22BB"/>
    <w:rsid w:val="007B2507"/>
    <w:rsid w:val="007B47DF"/>
    <w:rsid w:val="007B61DB"/>
    <w:rsid w:val="007B70B1"/>
    <w:rsid w:val="007C267E"/>
    <w:rsid w:val="007C55FF"/>
    <w:rsid w:val="007C6FE4"/>
    <w:rsid w:val="007D2F2D"/>
    <w:rsid w:val="007D3DBF"/>
    <w:rsid w:val="007D7DF4"/>
    <w:rsid w:val="007E162E"/>
    <w:rsid w:val="007E2022"/>
    <w:rsid w:val="007E425B"/>
    <w:rsid w:val="007E4BD9"/>
    <w:rsid w:val="007F3698"/>
    <w:rsid w:val="007F3E1E"/>
    <w:rsid w:val="008003E2"/>
    <w:rsid w:val="00800CCA"/>
    <w:rsid w:val="00805AC5"/>
    <w:rsid w:val="00806491"/>
    <w:rsid w:val="0080693E"/>
    <w:rsid w:val="008202E2"/>
    <w:rsid w:val="00822342"/>
    <w:rsid w:val="008238FC"/>
    <w:rsid w:val="008300C9"/>
    <w:rsid w:val="00831166"/>
    <w:rsid w:val="008316F1"/>
    <w:rsid w:val="0083437D"/>
    <w:rsid w:val="00835DBE"/>
    <w:rsid w:val="00837FD2"/>
    <w:rsid w:val="008423C3"/>
    <w:rsid w:val="0084241E"/>
    <w:rsid w:val="0084362E"/>
    <w:rsid w:val="00850307"/>
    <w:rsid w:val="0085208D"/>
    <w:rsid w:val="00852588"/>
    <w:rsid w:val="008608C7"/>
    <w:rsid w:val="008633B6"/>
    <w:rsid w:val="0086350B"/>
    <w:rsid w:val="0086603E"/>
    <w:rsid w:val="00872BBF"/>
    <w:rsid w:val="00877855"/>
    <w:rsid w:val="00887888"/>
    <w:rsid w:val="008A072F"/>
    <w:rsid w:val="008A0ACA"/>
    <w:rsid w:val="008A2961"/>
    <w:rsid w:val="008A4CAE"/>
    <w:rsid w:val="008A5E8D"/>
    <w:rsid w:val="008A7499"/>
    <w:rsid w:val="008A7F6D"/>
    <w:rsid w:val="008B1EF9"/>
    <w:rsid w:val="008B226C"/>
    <w:rsid w:val="008B5307"/>
    <w:rsid w:val="008B6E77"/>
    <w:rsid w:val="008C0ABE"/>
    <w:rsid w:val="008C0BA4"/>
    <w:rsid w:val="008C20CB"/>
    <w:rsid w:val="008C3655"/>
    <w:rsid w:val="008D3CF1"/>
    <w:rsid w:val="008D7116"/>
    <w:rsid w:val="008E2E06"/>
    <w:rsid w:val="008E338D"/>
    <w:rsid w:val="008F0457"/>
    <w:rsid w:val="008F1C50"/>
    <w:rsid w:val="008F5CEE"/>
    <w:rsid w:val="00902F73"/>
    <w:rsid w:val="0090419D"/>
    <w:rsid w:val="009062F5"/>
    <w:rsid w:val="00907A25"/>
    <w:rsid w:val="00910698"/>
    <w:rsid w:val="00911DE6"/>
    <w:rsid w:val="0091319D"/>
    <w:rsid w:val="009135E9"/>
    <w:rsid w:val="00915632"/>
    <w:rsid w:val="009168E5"/>
    <w:rsid w:val="009169A8"/>
    <w:rsid w:val="00917D98"/>
    <w:rsid w:val="009215D1"/>
    <w:rsid w:val="009221B1"/>
    <w:rsid w:val="00930393"/>
    <w:rsid w:val="009318DF"/>
    <w:rsid w:val="0093671C"/>
    <w:rsid w:val="00936C56"/>
    <w:rsid w:val="00955FE8"/>
    <w:rsid w:val="00961726"/>
    <w:rsid w:val="00961FDA"/>
    <w:rsid w:val="00962E2B"/>
    <w:rsid w:val="009643E7"/>
    <w:rsid w:val="00970A58"/>
    <w:rsid w:val="00970C38"/>
    <w:rsid w:val="009725F3"/>
    <w:rsid w:val="00980AE7"/>
    <w:rsid w:val="00984C79"/>
    <w:rsid w:val="00991C58"/>
    <w:rsid w:val="009948FE"/>
    <w:rsid w:val="009968BE"/>
    <w:rsid w:val="009A1400"/>
    <w:rsid w:val="009A2B1B"/>
    <w:rsid w:val="009A33E8"/>
    <w:rsid w:val="009A34B4"/>
    <w:rsid w:val="009A5B13"/>
    <w:rsid w:val="009B0303"/>
    <w:rsid w:val="009B211F"/>
    <w:rsid w:val="009B3220"/>
    <w:rsid w:val="009B3E2D"/>
    <w:rsid w:val="009B6E13"/>
    <w:rsid w:val="009B76CE"/>
    <w:rsid w:val="009C06B9"/>
    <w:rsid w:val="009C071D"/>
    <w:rsid w:val="009C15AC"/>
    <w:rsid w:val="009C219F"/>
    <w:rsid w:val="009C4EBC"/>
    <w:rsid w:val="009C5A3A"/>
    <w:rsid w:val="009D2FA6"/>
    <w:rsid w:val="009D431D"/>
    <w:rsid w:val="009E06DB"/>
    <w:rsid w:val="009E7860"/>
    <w:rsid w:val="009F71D7"/>
    <w:rsid w:val="009F79CD"/>
    <w:rsid w:val="00A04CCC"/>
    <w:rsid w:val="00A04D07"/>
    <w:rsid w:val="00A04FF5"/>
    <w:rsid w:val="00A1145D"/>
    <w:rsid w:val="00A12437"/>
    <w:rsid w:val="00A14A84"/>
    <w:rsid w:val="00A153A4"/>
    <w:rsid w:val="00A17DEC"/>
    <w:rsid w:val="00A2303C"/>
    <w:rsid w:val="00A250FF"/>
    <w:rsid w:val="00A257C1"/>
    <w:rsid w:val="00A27029"/>
    <w:rsid w:val="00A30305"/>
    <w:rsid w:val="00A31991"/>
    <w:rsid w:val="00A335B5"/>
    <w:rsid w:val="00A3631B"/>
    <w:rsid w:val="00A403C3"/>
    <w:rsid w:val="00A412F2"/>
    <w:rsid w:val="00A4201C"/>
    <w:rsid w:val="00A434CB"/>
    <w:rsid w:val="00A4394F"/>
    <w:rsid w:val="00A522E1"/>
    <w:rsid w:val="00A57CB5"/>
    <w:rsid w:val="00A61E70"/>
    <w:rsid w:val="00A65D40"/>
    <w:rsid w:val="00A73B40"/>
    <w:rsid w:val="00A75881"/>
    <w:rsid w:val="00A768DF"/>
    <w:rsid w:val="00A85165"/>
    <w:rsid w:val="00A90F14"/>
    <w:rsid w:val="00A967C7"/>
    <w:rsid w:val="00A96966"/>
    <w:rsid w:val="00A97A82"/>
    <w:rsid w:val="00AA0DAB"/>
    <w:rsid w:val="00AA4236"/>
    <w:rsid w:val="00AA553A"/>
    <w:rsid w:val="00AB103D"/>
    <w:rsid w:val="00AB10C0"/>
    <w:rsid w:val="00AB3FA8"/>
    <w:rsid w:val="00AB5366"/>
    <w:rsid w:val="00AB7F01"/>
    <w:rsid w:val="00AC0256"/>
    <w:rsid w:val="00AC443A"/>
    <w:rsid w:val="00AD32D5"/>
    <w:rsid w:val="00AD3810"/>
    <w:rsid w:val="00AD5EAE"/>
    <w:rsid w:val="00AE0FA3"/>
    <w:rsid w:val="00AE1F50"/>
    <w:rsid w:val="00AE2107"/>
    <w:rsid w:val="00AE4F53"/>
    <w:rsid w:val="00AE5E35"/>
    <w:rsid w:val="00AF1707"/>
    <w:rsid w:val="00AF3A5D"/>
    <w:rsid w:val="00AF5D6F"/>
    <w:rsid w:val="00AF7AEF"/>
    <w:rsid w:val="00B009F7"/>
    <w:rsid w:val="00B03A1D"/>
    <w:rsid w:val="00B1010A"/>
    <w:rsid w:val="00B12B21"/>
    <w:rsid w:val="00B149D5"/>
    <w:rsid w:val="00B14AE0"/>
    <w:rsid w:val="00B16942"/>
    <w:rsid w:val="00B23174"/>
    <w:rsid w:val="00B23E7E"/>
    <w:rsid w:val="00B244A1"/>
    <w:rsid w:val="00B34E07"/>
    <w:rsid w:val="00B351E0"/>
    <w:rsid w:val="00B355AF"/>
    <w:rsid w:val="00B35BC2"/>
    <w:rsid w:val="00B3647F"/>
    <w:rsid w:val="00B42DA1"/>
    <w:rsid w:val="00B45BEB"/>
    <w:rsid w:val="00B53445"/>
    <w:rsid w:val="00B6105F"/>
    <w:rsid w:val="00B618D6"/>
    <w:rsid w:val="00B67C08"/>
    <w:rsid w:val="00B703C3"/>
    <w:rsid w:val="00B72B64"/>
    <w:rsid w:val="00B73175"/>
    <w:rsid w:val="00B73B7D"/>
    <w:rsid w:val="00B83744"/>
    <w:rsid w:val="00B860CE"/>
    <w:rsid w:val="00B90CE1"/>
    <w:rsid w:val="00B9631D"/>
    <w:rsid w:val="00BA7754"/>
    <w:rsid w:val="00BB1159"/>
    <w:rsid w:val="00BB3FF7"/>
    <w:rsid w:val="00BB7752"/>
    <w:rsid w:val="00BC00D4"/>
    <w:rsid w:val="00BC318E"/>
    <w:rsid w:val="00BC6413"/>
    <w:rsid w:val="00BD13AE"/>
    <w:rsid w:val="00BE0247"/>
    <w:rsid w:val="00BE0F23"/>
    <w:rsid w:val="00BE11A1"/>
    <w:rsid w:val="00BE7D48"/>
    <w:rsid w:val="00BF664F"/>
    <w:rsid w:val="00C078C7"/>
    <w:rsid w:val="00C11580"/>
    <w:rsid w:val="00C14E2D"/>
    <w:rsid w:val="00C223CE"/>
    <w:rsid w:val="00C22DB9"/>
    <w:rsid w:val="00C30184"/>
    <w:rsid w:val="00C31735"/>
    <w:rsid w:val="00C34ED7"/>
    <w:rsid w:val="00C4387C"/>
    <w:rsid w:val="00C45E00"/>
    <w:rsid w:val="00C45EE7"/>
    <w:rsid w:val="00C46D83"/>
    <w:rsid w:val="00C4756E"/>
    <w:rsid w:val="00C501FE"/>
    <w:rsid w:val="00C5224F"/>
    <w:rsid w:val="00C5540D"/>
    <w:rsid w:val="00C57D6B"/>
    <w:rsid w:val="00C60CAB"/>
    <w:rsid w:val="00C60EC7"/>
    <w:rsid w:val="00C65B72"/>
    <w:rsid w:val="00C67EC4"/>
    <w:rsid w:val="00C67FE7"/>
    <w:rsid w:val="00C711AF"/>
    <w:rsid w:val="00C71E09"/>
    <w:rsid w:val="00C765DB"/>
    <w:rsid w:val="00C76FCA"/>
    <w:rsid w:val="00C8017D"/>
    <w:rsid w:val="00C818A4"/>
    <w:rsid w:val="00C82C91"/>
    <w:rsid w:val="00C87772"/>
    <w:rsid w:val="00C87A8C"/>
    <w:rsid w:val="00C91756"/>
    <w:rsid w:val="00C91F77"/>
    <w:rsid w:val="00CA1294"/>
    <w:rsid w:val="00CA503C"/>
    <w:rsid w:val="00CA6FCA"/>
    <w:rsid w:val="00CB052B"/>
    <w:rsid w:val="00CB2F5D"/>
    <w:rsid w:val="00CB38B6"/>
    <w:rsid w:val="00CC2CDF"/>
    <w:rsid w:val="00CD39B5"/>
    <w:rsid w:val="00CD6DBA"/>
    <w:rsid w:val="00CD7C42"/>
    <w:rsid w:val="00CE28FA"/>
    <w:rsid w:val="00CE2BE8"/>
    <w:rsid w:val="00CE407C"/>
    <w:rsid w:val="00CE4D18"/>
    <w:rsid w:val="00CE59B1"/>
    <w:rsid w:val="00CF4048"/>
    <w:rsid w:val="00CF4B30"/>
    <w:rsid w:val="00CF6F2A"/>
    <w:rsid w:val="00CF79CF"/>
    <w:rsid w:val="00D013BF"/>
    <w:rsid w:val="00D02E91"/>
    <w:rsid w:val="00D040E3"/>
    <w:rsid w:val="00D07BD4"/>
    <w:rsid w:val="00D1047A"/>
    <w:rsid w:val="00D10B5D"/>
    <w:rsid w:val="00D11F8E"/>
    <w:rsid w:val="00D17A6E"/>
    <w:rsid w:val="00D17D35"/>
    <w:rsid w:val="00D20EDB"/>
    <w:rsid w:val="00D225E1"/>
    <w:rsid w:val="00D22EE0"/>
    <w:rsid w:val="00D23FFE"/>
    <w:rsid w:val="00D2442F"/>
    <w:rsid w:val="00D24843"/>
    <w:rsid w:val="00D265C1"/>
    <w:rsid w:val="00D26687"/>
    <w:rsid w:val="00D365FA"/>
    <w:rsid w:val="00D36E38"/>
    <w:rsid w:val="00D42C36"/>
    <w:rsid w:val="00D4614F"/>
    <w:rsid w:val="00D472D6"/>
    <w:rsid w:val="00D55836"/>
    <w:rsid w:val="00D56805"/>
    <w:rsid w:val="00D5716E"/>
    <w:rsid w:val="00D72F23"/>
    <w:rsid w:val="00D75C74"/>
    <w:rsid w:val="00D805EC"/>
    <w:rsid w:val="00D826F2"/>
    <w:rsid w:val="00D82D32"/>
    <w:rsid w:val="00D9119E"/>
    <w:rsid w:val="00D93AEC"/>
    <w:rsid w:val="00D97A66"/>
    <w:rsid w:val="00DA4F60"/>
    <w:rsid w:val="00DA548B"/>
    <w:rsid w:val="00DA59E5"/>
    <w:rsid w:val="00DB4D20"/>
    <w:rsid w:val="00DB6766"/>
    <w:rsid w:val="00DB7A9F"/>
    <w:rsid w:val="00DC3DBB"/>
    <w:rsid w:val="00DC4BCD"/>
    <w:rsid w:val="00DC55B6"/>
    <w:rsid w:val="00DD16B7"/>
    <w:rsid w:val="00DD1E75"/>
    <w:rsid w:val="00DD398C"/>
    <w:rsid w:val="00DE75F1"/>
    <w:rsid w:val="00DF72E4"/>
    <w:rsid w:val="00E00178"/>
    <w:rsid w:val="00E03872"/>
    <w:rsid w:val="00E04FF0"/>
    <w:rsid w:val="00E06EB4"/>
    <w:rsid w:val="00E12D12"/>
    <w:rsid w:val="00E14775"/>
    <w:rsid w:val="00E15E13"/>
    <w:rsid w:val="00E21957"/>
    <w:rsid w:val="00E21D89"/>
    <w:rsid w:val="00E21DBA"/>
    <w:rsid w:val="00E368AB"/>
    <w:rsid w:val="00E44ABF"/>
    <w:rsid w:val="00E44B7F"/>
    <w:rsid w:val="00E45B00"/>
    <w:rsid w:val="00E47533"/>
    <w:rsid w:val="00E47557"/>
    <w:rsid w:val="00E50B60"/>
    <w:rsid w:val="00E52B66"/>
    <w:rsid w:val="00E53EFF"/>
    <w:rsid w:val="00E55084"/>
    <w:rsid w:val="00E577F3"/>
    <w:rsid w:val="00E66FA8"/>
    <w:rsid w:val="00E67660"/>
    <w:rsid w:val="00E707B9"/>
    <w:rsid w:val="00E709E2"/>
    <w:rsid w:val="00E716DF"/>
    <w:rsid w:val="00E83566"/>
    <w:rsid w:val="00E836D2"/>
    <w:rsid w:val="00E8593E"/>
    <w:rsid w:val="00E87192"/>
    <w:rsid w:val="00E954FF"/>
    <w:rsid w:val="00EA1C64"/>
    <w:rsid w:val="00EA2106"/>
    <w:rsid w:val="00EA665B"/>
    <w:rsid w:val="00EA7B7F"/>
    <w:rsid w:val="00EB6595"/>
    <w:rsid w:val="00EB6E47"/>
    <w:rsid w:val="00EC1921"/>
    <w:rsid w:val="00EC3A94"/>
    <w:rsid w:val="00EC72CB"/>
    <w:rsid w:val="00ED4F76"/>
    <w:rsid w:val="00EE2D5F"/>
    <w:rsid w:val="00EF1B92"/>
    <w:rsid w:val="00EF1F2F"/>
    <w:rsid w:val="00F00353"/>
    <w:rsid w:val="00F00D30"/>
    <w:rsid w:val="00F01DBB"/>
    <w:rsid w:val="00F055CC"/>
    <w:rsid w:val="00F06FDD"/>
    <w:rsid w:val="00F10BC7"/>
    <w:rsid w:val="00F12BAA"/>
    <w:rsid w:val="00F130AA"/>
    <w:rsid w:val="00F15FD5"/>
    <w:rsid w:val="00F171E8"/>
    <w:rsid w:val="00F23ACE"/>
    <w:rsid w:val="00F25FB8"/>
    <w:rsid w:val="00F329FD"/>
    <w:rsid w:val="00F353CE"/>
    <w:rsid w:val="00F364FD"/>
    <w:rsid w:val="00F4264D"/>
    <w:rsid w:val="00F44712"/>
    <w:rsid w:val="00F45F8E"/>
    <w:rsid w:val="00F47F13"/>
    <w:rsid w:val="00F51158"/>
    <w:rsid w:val="00F526F6"/>
    <w:rsid w:val="00F55219"/>
    <w:rsid w:val="00F60726"/>
    <w:rsid w:val="00F6234F"/>
    <w:rsid w:val="00F636BA"/>
    <w:rsid w:val="00F706D8"/>
    <w:rsid w:val="00F7207F"/>
    <w:rsid w:val="00F724BD"/>
    <w:rsid w:val="00F731E2"/>
    <w:rsid w:val="00F744D4"/>
    <w:rsid w:val="00F7733B"/>
    <w:rsid w:val="00F77942"/>
    <w:rsid w:val="00F8198C"/>
    <w:rsid w:val="00F828E9"/>
    <w:rsid w:val="00F832BF"/>
    <w:rsid w:val="00F939AA"/>
    <w:rsid w:val="00F96193"/>
    <w:rsid w:val="00FA3EAB"/>
    <w:rsid w:val="00FA55EF"/>
    <w:rsid w:val="00FA6E73"/>
    <w:rsid w:val="00FB6BBC"/>
    <w:rsid w:val="00FC0F06"/>
    <w:rsid w:val="00FC196C"/>
    <w:rsid w:val="00FC7793"/>
    <w:rsid w:val="00FD1831"/>
    <w:rsid w:val="00FD29F7"/>
    <w:rsid w:val="00FD2F4B"/>
    <w:rsid w:val="00FD3C4D"/>
    <w:rsid w:val="00FD55A0"/>
    <w:rsid w:val="00FD57D5"/>
    <w:rsid w:val="00FD5EE7"/>
    <w:rsid w:val="00FE1C1D"/>
    <w:rsid w:val="00FE2497"/>
    <w:rsid w:val="00FE6D41"/>
    <w:rsid w:val="00FE792C"/>
    <w:rsid w:val="00FF4A37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D489"/>
  <w15:docId w15:val="{31EB57BC-2838-4280-A0CD-E96C5C0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79"/>
  </w:style>
  <w:style w:type="paragraph" w:styleId="Footer">
    <w:name w:val="footer"/>
    <w:basedOn w:val="Normal"/>
    <w:link w:val="Foot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79"/>
  </w:style>
  <w:style w:type="table" w:styleId="TableGrid">
    <w:name w:val="Table Grid"/>
    <w:basedOn w:val="TableNormal"/>
    <w:uiPriority w:val="39"/>
    <w:rsid w:val="002019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00FE"/>
    <w:rPr>
      <w:i/>
      <w:iCs/>
    </w:rPr>
  </w:style>
  <w:style w:type="paragraph" w:styleId="ListParagraph">
    <w:name w:val="List Paragraph"/>
    <w:basedOn w:val="Normal"/>
    <w:uiPriority w:val="34"/>
    <w:qFormat/>
    <w:rsid w:val="00057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4E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2619EF"/>
  </w:style>
  <w:style w:type="character" w:styleId="Hyperlink">
    <w:name w:val="Hyperlink"/>
    <w:basedOn w:val="DefaultParagraphFont"/>
    <w:uiPriority w:val="99"/>
    <w:unhideWhenUsed/>
    <w:rsid w:val="00D22E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6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664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4809"/>
    <w:rPr>
      <w:b/>
      <w:bCs/>
    </w:rPr>
  </w:style>
  <w:style w:type="paragraph" w:customStyle="1" w:styleId="yiv6632194601msonospacing">
    <w:name w:val="yiv6632194601msonospacing"/>
    <w:basedOn w:val="Normal"/>
    <w:rsid w:val="00304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ardwalkreunion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tr-pca.motorsportreg.com/events/riesentoter-oktoberfest-valley-forge-vol-fire-co-grove-pca-4372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torsportreg.com/events/american-heart-association-donations-pocono-raceway-pca-5981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torsportreg.com/events/pineview-run-auto-club-laps-lunch-event-pca-pocono-209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torsportreg.com/events/pocono-monthly-membership-meeting-sand-springs-country-club-pca-1466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5436-05B5-45DB-B235-5621396A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slusarczyk</dc:creator>
  <cp:lastModifiedBy>John Emmett</cp:lastModifiedBy>
  <cp:revision>14</cp:revision>
  <cp:lastPrinted>2022-09-30T23:48:00Z</cp:lastPrinted>
  <dcterms:created xsi:type="dcterms:W3CDTF">2024-09-26T14:15:00Z</dcterms:created>
  <dcterms:modified xsi:type="dcterms:W3CDTF">2024-09-26T15:41:00Z</dcterms:modified>
</cp:coreProperties>
</file>